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78B6" w:rsidRPr="007678B6" w:rsidRDefault="007678B6" w:rsidP="007678B6">
      <w:pPr>
        <w:shd w:val="clear" w:color="auto" w:fill="FFFFFF"/>
        <w:jc w:val="center"/>
        <w:rPr>
          <w:rFonts w:asciiTheme="minorHAnsi" w:hAnsiTheme="minorHAnsi" w:cstheme="minorHAnsi"/>
          <w:b/>
          <w:sz w:val="28"/>
          <w:szCs w:val="28"/>
        </w:rPr>
      </w:pPr>
      <w:r w:rsidRPr="007678B6">
        <w:rPr>
          <w:rFonts w:asciiTheme="minorHAnsi" w:hAnsiTheme="minorHAnsi" w:cstheme="minorHAnsi"/>
          <w:b/>
          <w:sz w:val="28"/>
          <w:szCs w:val="28"/>
        </w:rPr>
        <w:t>Roger W. Jones Award</w:t>
      </w:r>
    </w:p>
    <w:p w:rsidR="007678B6" w:rsidRPr="007678B6" w:rsidRDefault="007678B6" w:rsidP="007678B6">
      <w:pPr>
        <w:shd w:val="clear" w:color="auto" w:fill="FFFFFF"/>
        <w:jc w:val="center"/>
        <w:rPr>
          <w:rFonts w:asciiTheme="minorHAnsi" w:hAnsiTheme="minorHAnsi" w:cstheme="minorHAnsi"/>
          <w:b/>
          <w:sz w:val="22"/>
          <w:szCs w:val="22"/>
        </w:rPr>
      </w:pPr>
      <w:r w:rsidRPr="007678B6">
        <w:rPr>
          <w:rFonts w:asciiTheme="minorHAnsi" w:hAnsiTheme="minorHAnsi" w:cstheme="minorHAnsi"/>
          <w:b/>
          <w:sz w:val="22"/>
          <w:szCs w:val="22"/>
        </w:rPr>
        <w:t>Thomas L. Mesenbourg, Jr.</w:t>
      </w:r>
    </w:p>
    <w:p w:rsidR="007678B6" w:rsidRPr="007678B6" w:rsidRDefault="007678B6" w:rsidP="007678B6">
      <w:pPr>
        <w:shd w:val="clear" w:color="auto" w:fill="FFFFFF"/>
        <w:jc w:val="center"/>
        <w:rPr>
          <w:rFonts w:asciiTheme="minorHAnsi" w:hAnsiTheme="minorHAnsi" w:cstheme="minorHAnsi"/>
        </w:rPr>
      </w:pPr>
    </w:p>
    <w:p w:rsidR="00EE3D8F" w:rsidRDefault="00D66084" w:rsidP="00D66084">
      <w:pPr>
        <w:shd w:val="clear" w:color="auto" w:fill="FFFFFF"/>
        <w:rPr>
          <w:rFonts w:asciiTheme="minorHAnsi" w:hAnsiTheme="minorHAnsi" w:cstheme="minorHAnsi"/>
          <w:sz w:val="22"/>
          <w:szCs w:val="22"/>
        </w:rPr>
      </w:pPr>
      <w:r w:rsidRPr="007678B6">
        <w:rPr>
          <w:rFonts w:asciiTheme="minorHAnsi" w:hAnsiTheme="minorHAnsi" w:cstheme="minorHAnsi"/>
          <w:sz w:val="22"/>
          <w:szCs w:val="22"/>
        </w:rPr>
        <w:t>Thomas L</w:t>
      </w:r>
      <w:r w:rsidR="00C72C4E">
        <w:rPr>
          <w:rFonts w:asciiTheme="minorHAnsi" w:hAnsiTheme="minorHAnsi" w:cstheme="minorHAnsi"/>
          <w:sz w:val="22"/>
          <w:szCs w:val="22"/>
        </w:rPr>
        <w:t>.</w:t>
      </w:r>
      <w:r w:rsidRPr="007678B6">
        <w:rPr>
          <w:rFonts w:asciiTheme="minorHAnsi" w:hAnsiTheme="minorHAnsi" w:cstheme="minorHAnsi"/>
          <w:sz w:val="22"/>
          <w:szCs w:val="22"/>
        </w:rPr>
        <w:t xml:space="preserve"> Mesenbourg Jr</w:t>
      </w:r>
      <w:r w:rsidR="007678B6">
        <w:rPr>
          <w:rFonts w:asciiTheme="minorHAnsi" w:hAnsiTheme="minorHAnsi" w:cstheme="minorHAnsi"/>
          <w:sz w:val="22"/>
          <w:szCs w:val="22"/>
        </w:rPr>
        <w:t xml:space="preserve">. </w:t>
      </w:r>
      <w:r w:rsidR="002148E1" w:rsidRPr="007678B6">
        <w:rPr>
          <w:rFonts w:asciiTheme="minorHAnsi" w:hAnsiTheme="minorHAnsi" w:cstheme="minorHAnsi"/>
          <w:sz w:val="22"/>
          <w:szCs w:val="22"/>
        </w:rPr>
        <w:t>has demonstrated a</w:t>
      </w:r>
      <w:r w:rsidR="00C72C4E">
        <w:rPr>
          <w:rFonts w:asciiTheme="minorHAnsi" w:hAnsiTheme="minorHAnsi" w:cstheme="minorHAnsi"/>
          <w:sz w:val="22"/>
          <w:szCs w:val="22"/>
        </w:rPr>
        <w:t>n</w:t>
      </w:r>
      <w:r w:rsidR="002148E1" w:rsidRPr="007678B6">
        <w:rPr>
          <w:rFonts w:asciiTheme="minorHAnsi" w:hAnsiTheme="minorHAnsi" w:cstheme="minorHAnsi"/>
          <w:sz w:val="22"/>
          <w:szCs w:val="22"/>
        </w:rPr>
        <w:t xml:space="preserve"> </w:t>
      </w:r>
      <w:r w:rsidR="003F631B">
        <w:rPr>
          <w:rFonts w:asciiTheme="minorHAnsi" w:hAnsiTheme="minorHAnsi" w:cstheme="minorHAnsi"/>
          <w:sz w:val="22"/>
          <w:szCs w:val="22"/>
        </w:rPr>
        <w:t>exemplary</w:t>
      </w:r>
      <w:r w:rsidR="002148E1" w:rsidRPr="007678B6">
        <w:rPr>
          <w:rFonts w:asciiTheme="minorHAnsi" w:hAnsiTheme="minorHAnsi" w:cstheme="minorHAnsi"/>
          <w:sz w:val="22"/>
          <w:szCs w:val="22"/>
        </w:rPr>
        <w:t xml:space="preserve"> commi</w:t>
      </w:r>
      <w:r w:rsidRPr="007678B6">
        <w:rPr>
          <w:rFonts w:asciiTheme="minorHAnsi" w:hAnsiTheme="minorHAnsi" w:cstheme="minorHAnsi"/>
          <w:sz w:val="22"/>
          <w:szCs w:val="22"/>
        </w:rPr>
        <w:t xml:space="preserve">tment to </w:t>
      </w:r>
      <w:r w:rsidR="007678B6" w:rsidRPr="007678B6">
        <w:rPr>
          <w:rFonts w:asciiTheme="minorHAnsi" w:hAnsiTheme="minorHAnsi" w:cstheme="minorHAnsi"/>
          <w:sz w:val="22"/>
          <w:szCs w:val="22"/>
        </w:rPr>
        <w:t xml:space="preserve">staff development </w:t>
      </w:r>
      <w:r w:rsidR="007678B6">
        <w:rPr>
          <w:rFonts w:asciiTheme="minorHAnsi" w:hAnsiTheme="minorHAnsi" w:cstheme="minorHAnsi"/>
          <w:sz w:val="22"/>
          <w:szCs w:val="22"/>
        </w:rPr>
        <w:t>and building the next generation of government leaders.  Over his distinguished career</w:t>
      </w:r>
      <w:r w:rsidR="00C72C4E">
        <w:rPr>
          <w:rFonts w:asciiTheme="minorHAnsi" w:hAnsiTheme="minorHAnsi" w:cstheme="minorHAnsi"/>
          <w:sz w:val="22"/>
          <w:szCs w:val="22"/>
        </w:rPr>
        <w:t>,</w:t>
      </w:r>
      <w:r w:rsidR="007678B6">
        <w:rPr>
          <w:rFonts w:asciiTheme="minorHAnsi" w:hAnsiTheme="minorHAnsi" w:cstheme="minorHAnsi"/>
          <w:sz w:val="22"/>
          <w:szCs w:val="22"/>
        </w:rPr>
        <w:t xml:space="preserve"> </w:t>
      </w:r>
      <w:r w:rsidR="00C72C4E">
        <w:rPr>
          <w:rFonts w:asciiTheme="minorHAnsi" w:hAnsiTheme="minorHAnsi" w:cstheme="minorHAnsi"/>
          <w:sz w:val="22"/>
          <w:szCs w:val="22"/>
        </w:rPr>
        <w:t xml:space="preserve">he </w:t>
      </w:r>
      <w:r w:rsidR="007678B6">
        <w:rPr>
          <w:rFonts w:asciiTheme="minorHAnsi" w:hAnsiTheme="minorHAnsi" w:cstheme="minorHAnsi"/>
          <w:sz w:val="22"/>
          <w:szCs w:val="22"/>
        </w:rPr>
        <w:t>has focused time</w:t>
      </w:r>
      <w:r w:rsidR="003F631B">
        <w:rPr>
          <w:rFonts w:asciiTheme="minorHAnsi" w:hAnsiTheme="minorHAnsi" w:cstheme="minorHAnsi"/>
          <w:sz w:val="22"/>
          <w:szCs w:val="22"/>
        </w:rPr>
        <w:t>,</w:t>
      </w:r>
      <w:r w:rsidR="007678B6">
        <w:rPr>
          <w:rFonts w:asciiTheme="minorHAnsi" w:hAnsiTheme="minorHAnsi" w:cstheme="minorHAnsi"/>
          <w:sz w:val="22"/>
          <w:szCs w:val="22"/>
        </w:rPr>
        <w:t xml:space="preserve"> attention</w:t>
      </w:r>
      <w:r w:rsidR="003F631B">
        <w:rPr>
          <w:rFonts w:asciiTheme="minorHAnsi" w:hAnsiTheme="minorHAnsi" w:cstheme="minorHAnsi"/>
          <w:sz w:val="22"/>
          <w:szCs w:val="22"/>
        </w:rPr>
        <w:t>, and organizational resources</w:t>
      </w:r>
      <w:r w:rsidR="007678B6">
        <w:rPr>
          <w:rFonts w:asciiTheme="minorHAnsi" w:hAnsiTheme="minorHAnsi" w:cstheme="minorHAnsi"/>
          <w:sz w:val="22"/>
          <w:szCs w:val="22"/>
        </w:rPr>
        <w:t xml:space="preserve"> on career development</w:t>
      </w:r>
      <w:r w:rsidR="004D3124">
        <w:rPr>
          <w:rFonts w:asciiTheme="minorHAnsi" w:hAnsiTheme="minorHAnsi" w:cstheme="minorHAnsi"/>
          <w:sz w:val="22"/>
          <w:szCs w:val="22"/>
        </w:rPr>
        <w:t>, learning through doing, and implementing mechanisms that provide the opportunity for staff to learn new skills</w:t>
      </w:r>
      <w:r w:rsidR="00EE3D8F">
        <w:rPr>
          <w:rFonts w:asciiTheme="minorHAnsi" w:hAnsiTheme="minorHAnsi" w:cstheme="minorHAnsi"/>
          <w:sz w:val="22"/>
          <w:szCs w:val="22"/>
        </w:rPr>
        <w:t xml:space="preserve">, </w:t>
      </w:r>
      <w:r w:rsidR="004D3124">
        <w:rPr>
          <w:rFonts w:asciiTheme="minorHAnsi" w:hAnsiTheme="minorHAnsi" w:cstheme="minorHAnsi"/>
          <w:sz w:val="22"/>
          <w:szCs w:val="22"/>
        </w:rPr>
        <w:t xml:space="preserve">broaden their </w:t>
      </w:r>
      <w:r w:rsidR="00EE3D8F">
        <w:rPr>
          <w:rFonts w:asciiTheme="minorHAnsi" w:hAnsiTheme="minorHAnsi" w:cstheme="minorHAnsi"/>
          <w:sz w:val="22"/>
          <w:szCs w:val="22"/>
        </w:rPr>
        <w:t xml:space="preserve">experience base, and contribute to the organization.  </w:t>
      </w:r>
    </w:p>
    <w:p w:rsidR="005A132C" w:rsidRDefault="005A132C" w:rsidP="00D66084">
      <w:pPr>
        <w:shd w:val="clear" w:color="auto" w:fill="FFFFFF"/>
        <w:rPr>
          <w:rFonts w:asciiTheme="minorHAnsi" w:hAnsiTheme="minorHAnsi" w:cstheme="minorHAnsi"/>
          <w:sz w:val="22"/>
          <w:szCs w:val="22"/>
        </w:rPr>
      </w:pPr>
    </w:p>
    <w:p w:rsidR="001479D7" w:rsidRDefault="005A132C" w:rsidP="00D6608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In the early 1980s, </w:t>
      </w:r>
      <w:r w:rsidR="00C72C4E">
        <w:rPr>
          <w:rFonts w:asciiTheme="minorHAnsi" w:hAnsiTheme="minorHAnsi" w:cstheme="minorHAnsi"/>
          <w:sz w:val="22"/>
          <w:szCs w:val="22"/>
        </w:rPr>
        <w:t xml:space="preserve">Mesenbourg </w:t>
      </w:r>
      <w:r>
        <w:rPr>
          <w:rFonts w:asciiTheme="minorHAnsi" w:hAnsiTheme="minorHAnsi" w:cstheme="minorHAnsi"/>
          <w:sz w:val="22"/>
          <w:szCs w:val="22"/>
        </w:rPr>
        <w:t>experienced the Grid Management</w:t>
      </w:r>
      <w:r w:rsidR="003A4316">
        <w:rPr>
          <w:rFonts w:asciiTheme="minorHAnsi" w:hAnsiTheme="minorHAnsi" w:cstheme="minorHAnsi"/>
          <w:sz w:val="22"/>
          <w:szCs w:val="22"/>
        </w:rPr>
        <w:t>, a</w:t>
      </w:r>
      <w:r>
        <w:rPr>
          <w:rFonts w:asciiTheme="minorHAnsi" w:hAnsiTheme="minorHAnsi" w:cstheme="minorHAnsi"/>
          <w:sz w:val="22"/>
          <w:szCs w:val="22"/>
        </w:rPr>
        <w:t xml:space="preserve"> week-long management training program and found that it provided him with useful insights into his management style and the Census Bureau’s organizational culture.  </w:t>
      </w:r>
      <w:r w:rsidR="003A4316">
        <w:rPr>
          <w:rFonts w:asciiTheme="minorHAnsi" w:hAnsiTheme="minorHAnsi" w:cstheme="minorHAnsi"/>
          <w:sz w:val="22"/>
          <w:szCs w:val="22"/>
        </w:rPr>
        <w:t xml:space="preserve">As </w:t>
      </w:r>
      <w:r>
        <w:rPr>
          <w:rFonts w:asciiTheme="minorHAnsi" w:hAnsiTheme="minorHAnsi" w:cstheme="minorHAnsi"/>
          <w:sz w:val="22"/>
          <w:szCs w:val="22"/>
        </w:rPr>
        <w:t>an assistant division chief</w:t>
      </w:r>
      <w:r w:rsidR="003A4316">
        <w:rPr>
          <w:rFonts w:asciiTheme="minorHAnsi" w:hAnsiTheme="minorHAnsi" w:cstheme="minorHAnsi"/>
          <w:sz w:val="22"/>
          <w:szCs w:val="22"/>
        </w:rPr>
        <w:t>, Mesenbourg</w:t>
      </w:r>
      <w:r>
        <w:rPr>
          <w:rFonts w:asciiTheme="minorHAnsi" w:hAnsiTheme="minorHAnsi" w:cstheme="minorHAnsi"/>
          <w:sz w:val="22"/>
          <w:szCs w:val="22"/>
        </w:rPr>
        <w:t xml:space="preserve"> and his division chief, Dr. Gaylord Worden went through the GRID instructor program and became certified instructors.  </w:t>
      </w:r>
      <w:r w:rsidR="003A4316">
        <w:rPr>
          <w:rFonts w:asciiTheme="minorHAnsi" w:hAnsiTheme="minorHAnsi" w:cstheme="minorHAnsi"/>
          <w:sz w:val="22"/>
          <w:szCs w:val="22"/>
        </w:rPr>
        <w:t xml:space="preserve">They </w:t>
      </w:r>
      <w:r w:rsidR="006B3EB3">
        <w:rPr>
          <w:rFonts w:asciiTheme="minorHAnsi" w:hAnsiTheme="minorHAnsi" w:cstheme="minorHAnsi"/>
          <w:sz w:val="22"/>
          <w:szCs w:val="22"/>
        </w:rPr>
        <w:t xml:space="preserve">ran </w:t>
      </w:r>
      <w:r w:rsidR="003A4316">
        <w:rPr>
          <w:rFonts w:asciiTheme="minorHAnsi" w:hAnsiTheme="minorHAnsi" w:cstheme="minorHAnsi"/>
          <w:sz w:val="22"/>
          <w:szCs w:val="22"/>
        </w:rPr>
        <w:t>more than ten of these</w:t>
      </w:r>
      <w:r w:rsidR="006B3EB3">
        <w:rPr>
          <w:rFonts w:asciiTheme="minorHAnsi" w:hAnsiTheme="minorHAnsi" w:cstheme="minorHAnsi"/>
          <w:sz w:val="22"/>
          <w:szCs w:val="22"/>
        </w:rPr>
        <w:t xml:space="preserve"> week long sessions over the course of </w:t>
      </w:r>
      <w:r w:rsidR="003A4316">
        <w:rPr>
          <w:rFonts w:asciiTheme="minorHAnsi" w:hAnsiTheme="minorHAnsi" w:cstheme="minorHAnsi"/>
          <w:sz w:val="22"/>
          <w:szCs w:val="22"/>
        </w:rPr>
        <w:t>four to five y</w:t>
      </w:r>
      <w:r w:rsidR="006B3EB3">
        <w:rPr>
          <w:rFonts w:asciiTheme="minorHAnsi" w:hAnsiTheme="minorHAnsi" w:cstheme="minorHAnsi"/>
          <w:sz w:val="22"/>
          <w:szCs w:val="22"/>
        </w:rPr>
        <w:t>ears</w:t>
      </w:r>
      <w:r w:rsidR="003A4316">
        <w:rPr>
          <w:rFonts w:asciiTheme="minorHAnsi" w:hAnsiTheme="minorHAnsi" w:cstheme="minorHAnsi"/>
          <w:sz w:val="22"/>
          <w:szCs w:val="22"/>
        </w:rPr>
        <w:t xml:space="preserve">, training over </w:t>
      </w:r>
      <w:r w:rsidR="006B3EB3">
        <w:rPr>
          <w:rFonts w:asciiTheme="minorHAnsi" w:hAnsiTheme="minorHAnsi" w:cstheme="minorHAnsi"/>
          <w:sz w:val="22"/>
          <w:szCs w:val="22"/>
        </w:rPr>
        <w:t>several hundred Census Bureau managers</w:t>
      </w:r>
      <w:r w:rsidR="00C631D5">
        <w:rPr>
          <w:rFonts w:asciiTheme="minorHAnsi" w:hAnsiTheme="minorHAnsi" w:cstheme="minorHAnsi"/>
          <w:sz w:val="22"/>
          <w:szCs w:val="22"/>
        </w:rPr>
        <w:t>, ma</w:t>
      </w:r>
      <w:r w:rsidR="001479D7">
        <w:rPr>
          <w:rFonts w:asciiTheme="minorHAnsi" w:hAnsiTheme="minorHAnsi" w:cstheme="minorHAnsi"/>
          <w:sz w:val="22"/>
          <w:szCs w:val="22"/>
        </w:rPr>
        <w:t>ny of whom later became Division Chiefs and</w:t>
      </w:r>
      <w:r w:rsidR="003A4316">
        <w:rPr>
          <w:rFonts w:asciiTheme="minorHAnsi" w:hAnsiTheme="minorHAnsi" w:cstheme="minorHAnsi"/>
          <w:sz w:val="22"/>
          <w:szCs w:val="22"/>
        </w:rPr>
        <w:t>,</w:t>
      </w:r>
      <w:r w:rsidR="001479D7">
        <w:rPr>
          <w:rFonts w:asciiTheme="minorHAnsi" w:hAnsiTheme="minorHAnsi" w:cstheme="minorHAnsi"/>
          <w:sz w:val="22"/>
          <w:szCs w:val="22"/>
        </w:rPr>
        <w:t xml:space="preserve"> in several instances</w:t>
      </w:r>
      <w:r w:rsidR="003A4316">
        <w:rPr>
          <w:rFonts w:asciiTheme="minorHAnsi" w:hAnsiTheme="minorHAnsi" w:cstheme="minorHAnsi"/>
          <w:sz w:val="22"/>
          <w:szCs w:val="22"/>
        </w:rPr>
        <w:t>, even</w:t>
      </w:r>
      <w:r w:rsidR="001479D7">
        <w:rPr>
          <w:rFonts w:asciiTheme="minorHAnsi" w:hAnsiTheme="minorHAnsi" w:cstheme="minorHAnsi"/>
          <w:sz w:val="22"/>
          <w:szCs w:val="22"/>
        </w:rPr>
        <w:t xml:space="preserve"> Associate Directors</w:t>
      </w:r>
      <w:r w:rsidR="006B3EB3">
        <w:rPr>
          <w:rFonts w:asciiTheme="minorHAnsi" w:hAnsiTheme="minorHAnsi" w:cstheme="minorHAnsi"/>
          <w:sz w:val="22"/>
          <w:szCs w:val="22"/>
        </w:rPr>
        <w:t xml:space="preserve">. </w:t>
      </w:r>
    </w:p>
    <w:p w:rsidR="001479D7" w:rsidRDefault="001479D7" w:rsidP="00D66084">
      <w:pPr>
        <w:shd w:val="clear" w:color="auto" w:fill="FFFFFF"/>
        <w:rPr>
          <w:rFonts w:asciiTheme="minorHAnsi" w:hAnsiTheme="minorHAnsi" w:cstheme="minorHAnsi"/>
          <w:sz w:val="22"/>
          <w:szCs w:val="22"/>
        </w:rPr>
      </w:pPr>
    </w:p>
    <w:p w:rsidR="00A86ED0" w:rsidRDefault="00EE3D8F" w:rsidP="00D66084">
      <w:pPr>
        <w:shd w:val="clear" w:color="auto" w:fill="FFFFFF"/>
        <w:rPr>
          <w:rFonts w:asciiTheme="minorHAnsi" w:hAnsiTheme="minorHAnsi" w:cstheme="minorHAnsi"/>
          <w:sz w:val="22"/>
          <w:szCs w:val="22"/>
        </w:rPr>
      </w:pPr>
      <w:r>
        <w:rPr>
          <w:rFonts w:asciiTheme="minorHAnsi" w:hAnsiTheme="minorHAnsi" w:cstheme="minorHAnsi"/>
          <w:sz w:val="22"/>
          <w:szCs w:val="22"/>
        </w:rPr>
        <w:t>The Census Bureau</w:t>
      </w:r>
      <w:r w:rsidR="00681169">
        <w:rPr>
          <w:rFonts w:asciiTheme="minorHAnsi" w:hAnsiTheme="minorHAnsi" w:cstheme="minorHAnsi"/>
          <w:sz w:val="22"/>
          <w:szCs w:val="22"/>
        </w:rPr>
        <w:t xml:space="preserve">, like many large organizations, faces a number of challenges.  One of the biggest challenges is that the program areas – the </w:t>
      </w:r>
      <w:r w:rsidR="003A4316">
        <w:rPr>
          <w:rFonts w:asciiTheme="minorHAnsi" w:hAnsiTheme="minorHAnsi" w:cstheme="minorHAnsi"/>
          <w:sz w:val="22"/>
          <w:szCs w:val="22"/>
        </w:rPr>
        <w:t>E</w:t>
      </w:r>
      <w:r w:rsidR="00681169">
        <w:rPr>
          <w:rFonts w:asciiTheme="minorHAnsi" w:hAnsiTheme="minorHAnsi" w:cstheme="minorHAnsi"/>
          <w:sz w:val="22"/>
          <w:szCs w:val="22"/>
        </w:rPr>
        <w:t xml:space="preserve">conomic, </w:t>
      </w:r>
      <w:r w:rsidR="003A4316">
        <w:rPr>
          <w:rFonts w:asciiTheme="minorHAnsi" w:hAnsiTheme="minorHAnsi" w:cstheme="minorHAnsi"/>
          <w:sz w:val="22"/>
          <w:szCs w:val="22"/>
        </w:rPr>
        <w:t>D</w:t>
      </w:r>
      <w:r w:rsidR="00681169">
        <w:rPr>
          <w:rFonts w:asciiTheme="minorHAnsi" w:hAnsiTheme="minorHAnsi" w:cstheme="minorHAnsi"/>
          <w:sz w:val="22"/>
          <w:szCs w:val="22"/>
        </w:rPr>
        <w:t xml:space="preserve">emographic, and the </w:t>
      </w:r>
      <w:r w:rsidR="003A4316">
        <w:rPr>
          <w:rFonts w:asciiTheme="minorHAnsi" w:hAnsiTheme="minorHAnsi" w:cstheme="minorHAnsi"/>
          <w:sz w:val="22"/>
          <w:szCs w:val="22"/>
        </w:rPr>
        <w:t>D</w:t>
      </w:r>
      <w:r w:rsidR="00681169">
        <w:rPr>
          <w:rFonts w:asciiTheme="minorHAnsi" w:hAnsiTheme="minorHAnsi" w:cstheme="minorHAnsi"/>
          <w:sz w:val="22"/>
          <w:szCs w:val="22"/>
        </w:rPr>
        <w:t xml:space="preserve">ecennial </w:t>
      </w:r>
      <w:r w:rsidR="003A4316">
        <w:rPr>
          <w:rFonts w:asciiTheme="minorHAnsi" w:hAnsiTheme="minorHAnsi" w:cstheme="minorHAnsi"/>
          <w:sz w:val="22"/>
          <w:szCs w:val="22"/>
        </w:rPr>
        <w:t>C</w:t>
      </w:r>
      <w:r w:rsidR="003F631B">
        <w:rPr>
          <w:rFonts w:asciiTheme="minorHAnsi" w:hAnsiTheme="minorHAnsi" w:cstheme="minorHAnsi"/>
          <w:sz w:val="22"/>
          <w:szCs w:val="22"/>
        </w:rPr>
        <w:t xml:space="preserve">ensus </w:t>
      </w:r>
      <w:r w:rsidR="003A4316">
        <w:rPr>
          <w:rFonts w:asciiTheme="minorHAnsi" w:hAnsiTheme="minorHAnsi" w:cstheme="minorHAnsi"/>
          <w:sz w:val="22"/>
          <w:szCs w:val="22"/>
        </w:rPr>
        <w:t xml:space="preserve">program </w:t>
      </w:r>
      <w:r w:rsidR="00681169">
        <w:rPr>
          <w:rFonts w:asciiTheme="minorHAnsi" w:hAnsiTheme="minorHAnsi" w:cstheme="minorHAnsi"/>
          <w:sz w:val="22"/>
          <w:szCs w:val="22"/>
        </w:rPr>
        <w:t>directorate</w:t>
      </w:r>
      <w:r w:rsidR="003F631B">
        <w:rPr>
          <w:rFonts w:asciiTheme="minorHAnsi" w:hAnsiTheme="minorHAnsi" w:cstheme="minorHAnsi"/>
          <w:sz w:val="22"/>
          <w:szCs w:val="22"/>
        </w:rPr>
        <w:t>s</w:t>
      </w:r>
      <w:r w:rsidR="003A4316">
        <w:rPr>
          <w:rFonts w:asciiTheme="minorHAnsi" w:hAnsiTheme="minorHAnsi" w:cstheme="minorHAnsi"/>
          <w:sz w:val="22"/>
          <w:szCs w:val="22"/>
        </w:rPr>
        <w:t>—</w:t>
      </w:r>
      <w:r w:rsidR="00274801">
        <w:rPr>
          <w:rFonts w:asciiTheme="minorHAnsi" w:hAnsiTheme="minorHAnsi" w:cstheme="minorHAnsi"/>
          <w:sz w:val="22"/>
          <w:szCs w:val="22"/>
        </w:rPr>
        <w:t>as well as the support directorates such as Information Technology and the Research and Methodology directorates</w:t>
      </w:r>
      <w:r w:rsidR="003A4316">
        <w:rPr>
          <w:rFonts w:asciiTheme="minorHAnsi" w:hAnsiTheme="minorHAnsi" w:cstheme="minorHAnsi"/>
          <w:sz w:val="22"/>
          <w:szCs w:val="22"/>
        </w:rPr>
        <w:t xml:space="preserve">, became standalone silos or independent business units </w:t>
      </w:r>
      <w:r w:rsidR="00681169">
        <w:rPr>
          <w:rFonts w:asciiTheme="minorHAnsi" w:hAnsiTheme="minorHAnsi" w:cstheme="minorHAnsi"/>
          <w:sz w:val="22"/>
          <w:szCs w:val="22"/>
        </w:rPr>
        <w:t>over</w:t>
      </w:r>
      <w:r w:rsidR="00EB6C4A">
        <w:rPr>
          <w:rFonts w:asciiTheme="minorHAnsi" w:hAnsiTheme="minorHAnsi" w:cstheme="minorHAnsi"/>
          <w:sz w:val="22"/>
          <w:szCs w:val="22"/>
        </w:rPr>
        <w:t xml:space="preserve"> </w:t>
      </w:r>
      <w:r w:rsidR="00681169">
        <w:rPr>
          <w:rFonts w:asciiTheme="minorHAnsi" w:hAnsiTheme="minorHAnsi" w:cstheme="minorHAnsi"/>
          <w:sz w:val="22"/>
          <w:szCs w:val="22"/>
        </w:rPr>
        <w:t>time</w:t>
      </w:r>
      <w:bookmarkStart w:id="0" w:name="_GoBack"/>
      <w:bookmarkEnd w:id="0"/>
      <w:r w:rsidR="00326262">
        <w:rPr>
          <w:rFonts w:asciiTheme="minorHAnsi" w:hAnsiTheme="minorHAnsi" w:cstheme="minorHAnsi"/>
          <w:sz w:val="22"/>
          <w:szCs w:val="22"/>
        </w:rPr>
        <w:t>.</w:t>
      </w:r>
      <w:r w:rsidR="00681169">
        <w:rPr>
          <w:rFonts w:asciiTheme="minorHAnsi" w:hAnsiTheme="minorHAnsi" w:cstheme="minorHAnsi"/>
          <w:sz w:val="22"/>
          <w:szCs w:val="22"/>
        </w:rPr>
        <w:t xml:space="preserve">  Each </w:t>
      </w:r>
      <w:r w:rsidR="00274801">
        <w:rPr>
          <w:rFonts w:asciiTheme="minorHAnsi" w:hAnsiTheme="minorHAnsi" w:cstheme="minorHAnsi"/>
          <w:sz w:val="22"/>
          <w:szCs w:val="22"/>
        </w:rPr>
        <w:t xml:space="preserve">directorate </w:t>
      </w:r>
      <w:r w:rsidR="00681169">
        <w:rPr>
          <w:rFonts w:asciiTheme="minorHAnsi" w:hAnsiTheme="minorHAnsi" w:cstheme="minorHAnsi"/>
          <w:sz w:val="22"/>
          <w:szCs w:val="22"/>
        </w:rPr>
        <w:t xml:space="preserve">developed </w:t>
      </w:r>
      <w:r w:rsidR="00326262">
        <w:rPr>
          <w:rFonts w:asciiTheme="minorHAnsi" w:hAnsiTheme="minorHAnsi" w:cstheme="minorHAnsi"/>
          <w:sz w:val="22"/>
          <w:szCs w:val="22"/>
        </w:rPr>
        <w:t>its</w:t>
      </w:r>
      <w:r w:rsidR="00681169">
        <w:rPr>
          <w:rFonts w:asciiTheme="minorHAnsi" w:hAnsiTheme="minorHAnsi" w:cstheme="minorHAnsi"/>
          <w:sz w:val="22"/>
          <w:szCs w:val="22"/>
        </w:rPr>
        <w:t xml:space="preserve"> own culture, </w:t>
      </w:r>
      <w:r w:rsidR="00326262">
        <w:rPr>
          <w:rFonts w:asciiTheme="minorHAnsi" w:hAnsiTheme="minorHAnsi" w:cstheme="minorHAnsi"/>
          <w:sz w:val="22"/>
          <w:szCs w:val="22"/>
        </w:rPr>
        <w:t>its</w:t>
      </w:r>
      <w:r w:rsidR="00681169">
        <w:rPr>
          <w:rFonts w:asciiTheme="minorHAnsi" w:hAnsiTheme="minorHAnsi" w:cstheme="minorHAnsi"/>
          <w:sz w:val="22"/>
          <w:szCs w:val="22"/>
        </w:rPr>
        <w:t xml:space="preserve"> own way of doing business, and </w:t>
      </w:r>
      <w:r w:rsidR="00326262">
        <w:rPr>
          <w:rFonts w:asciiTheme="minorHAnsi" w:hAnsiTheme="minorHAnsi" w:cstheme="minorHAnsi"/>
          <w:sz w:val="22"/>
          <w:szCs w:val="22"/>
        </w:rPr>
        <w:t>its</w:t>
      </w:r>
      <w:r w:rsidR="00681169">
        <w:rPr>
          <w:rFonts w:asciiTheme="minorHAnsi" w:hAnsiTheme="minorHAnsi" w:cstheme="minorHAnsi"/>
          <w:sz w:val="22"/>
          <w:szCs w:val="22"/>
        </w:rPr>
        <w:t xml:space="preserve"> own processing infrastructure</w:t>
      </w:r>
      <w:r w:rsidR="00EB6C4A">
        <w:rPr>
          <w:rFonts w:asciiTheme="minorHAnsi" w:hAnsiTheme="minorHAnsi" w:cstheme="minorHAnsi"/>
          <w:sz w:val="22"/>
          <w:szCs w:val="22"/>
        </w:rPr>
        <w:t xml:space="preserve">.  </w:t>
      </w:r>
      <w:r w:rsidR="003A4316">
        <w:rPr>
          <w:rFonts w:asciiTheme="minorHAnsi" w:hAnsiTheme="minorHAnsi" w:cstheme="minorHAnsi"/>
          <w:sz w:val="22"/>
          <w:szCs w:val="22"/>
        </w:rPr>
        <w:t xml:space="preserve">Moreover, </w:t>
      </w:r>
      <w:r w:rsidR="00EB6C4A">
        <w:rPr>
          <w:rFonts w:asciiTheme="minorHAnsi" w:hAnsiTheme="minorHAnsi" w:cstheme="minorHAnsi"/>
          <w:sz w:val="22"/>
          <w:szCs w:val="22"/>
        </w:rPr>
        <w:t xml:space="preserve">employees </w:t>
      </w:r>
      <w:r w:rsidR="003A4316">
        <w:rPr>
          <w:rFonts w:asciiTheme="minorHAnsi" w:hAnsiTheme="minorHAnsi" w:cstheme="minorHAnsi"/>
          <w:sz w:val="22"/>
          <w:szCs w:val="22"/>
        </w:rPr>
        <w:t xml:space="preserve">traditionally </w:t>
      </w:r>
      <w:r w:rsidR="00EB6C4A">
        <w:rPr>
          <w:rFonts w:asciiTheme="minorHAnsi" w:hAnsiTheme="minorHAnsi" w:cstheme="minorHAnsi"/>
          <w:sz w:val="22"/>
          <w:szCs w:val="22"/>
        </w:rPr>
        <w:t>tend to work most of their careers within one or sometimes two of the Census Bureau directorates</w:t>
      </w:r>
      <w:r w:rsidR="003A4316">
        <w:rPr>
          <w:rFonts w:asciiTheme="minorHAnsi" w:hAnsiTheme="minorHAnsi" w:cstheme="minorHAnsi"/>
          <w:sz w:val="22"/>
          <w:szCs w:val="22"/>
        </w:rPr>
        <w:t>, compounding the silo-effect</w:t>
      </w:r>
      <w:r w:rsidR="00EB6C4A">
        <w:rPr>
          <w:rFonts w:asciiTheme="minorHAnsi" w:hAnsiTheme="minorHAnsi" w:cstheme="minorHAnsi"/>
          <w:sz w:val="22"/>
          <w:szCs w:val="22"/>
        </w:rPr>
        <w:t>.  This organizational “</w:t>
      </w:r>
      <w:r w:rsidR="00212523">
        <w:rPr>
          <w:rFonts w:asciiTheme="minorHAnsi" w:hAnsiTheme="minorHAnsi" w:cstheme="minorHAnsi"/>
          <w:sz w:val="22"/>
          <w:szCs w:val="22"/>
        </w:rPr>
        <w:t>stove piping</w:t>
      </w:r>
      <w:r w:rsidR="00EB6C4A">
        <w:rPr>
          <w:rFonts w:asciiTheme="minorHAnsi" w:hAnsiTheme="minorHAnsi" w:cstheme="minorHAnsi"/>
          <w:sz w:val="22"/>
          <w:szCs w:val="22"/>
        </w:rPr>
        <w:t xml:space="preserve">” inhibits knowledge transfer, does not permit employees to </w:t>
      </w:r>
      <w:r w:rsidR="00274801">
        <w:rPr>
          <w:rFonts w:asciiTheme="minorHAnsi" w:hAnsiTheme="minorHAnsi" w:cstheme="minorHAnsi"/>
          <w:sz w:val="22"/>
          <w:szCs w:val="22"/>
        </w:rPr>
        <w:t xml:space="preserve">achieve their potential, and often leads to insular thinking and the mindset that </w:t>
      </w:r>
      <w:r w:rsidR="00D97BC8">
        <w:rPr>
          <w:rFonts w:asciiTheme="minorHAnsi" w:hAnsiTheme="minorHAnsi" w:cstheme="minorHAnsi"/>
          <w:sz w:val="22"/>
          <w:szCs w:val="22"/>
        </w:rPr>
        <w:t xml:space="preserve">only </w:t>
      </w:r>
      <w:r w:rsidR="00274801">
        <w:rPr>
          <w:rFonts w:asciiTheme="minorHAnsi" w:hAnsiTheme="minorHAnsi" w:cstheme="minorHAnsi"/>
          <w:sz w:val="22"/>
          <w:szCs w:val="22"/>
        </w:rPr>
        <w:t>the program area know</w:t>
      </w:r>
      <w:r w:rsidR="00D97BC8">
        <w:rPr>
          <w:rFonts w:asciiTheme="minorHAnsi" w:hAnsiTheme="minorHAnsi" w:cstheme="minorHAnsi"/>
          <w:sz w:val="22"/>
          <w:szCs w:val="22"/>
        </w:rPr>
        <w:t>s</w:t>
      </w:r>
      <w:r w:rsidR="00274801">
        <w:rPr>
          <w:rFonts w:asciiTheme="minorHAnsi" w:hAnsiTheme="minorHAnsi" w:cstheme="minorHAnsi"/>
          <w:sz w:val="22"/>
          <w:szCs w:val="22"/>
        </w:rPr>
        <w:t xml:space="preserve"> what is best for the program.  </w:t>
      </w:r>
    </w:p>
    <w:p w:rsidR="00A86ED0" w:rsidRDefault="00A86ED0" w:rsidP="00D66084">
      <w:pPr>
        <w:shd w:val="clear" w:color="auto" w:fill="FFFFFF"/>
        <w:rPr>
          <w:rFonts w:asciiTheme="minorHAnsi" w:hAnsiTheme="minorHAnsi" w:cstheme="minorHAnsi"/>
          <w:sz w:val="22"/>
          <w:szCs w:val="22"/>
        </w:rPr>
      </w:pPr>
    </w:p>
    <w:p w:rsidR="00FE6290" w:rsidRDefault="00A86ED0" w:rsidP="00D6608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At the same time, </w:t>
      </w:r>
      <w:r w:rsidR="003F631B">
        <w:rPr>
          <w:rFonts w:asciiTheme="minorHAnsi" w:hAnsiTheme="minorHAnsi" w:cstheme="minorHAnsi"/>
          <w:sz w:val="22"/>
          <w:szCs w:val="22"/>
        </w:rPr>
        <w:t>the Census Bureau’s measurement tasks</w:t>
      </w:r>
      <w:r>
        <w:rPr>
          <w:rFonts w:asciiTheme="minorHAnsi" w:hAnsiTheme="minorHAnsi" w:cstheme="minorHAnsi"/>
          <w:sz w:val="22"/>
          <w:szCs w:val="22"/>
        </w:rPr>
        <w:t xml:space="preserve"> ha</w:t>
      </w:r>
      <w:r w:rsidR="003F631B">
        <w:rPr>
          <w:rFonts w:asciiTheme="minorHAnsi" w:hAnsiTheme="minorHAnsi" w:cstheme="minorHAnsi"/>
          <w:sz w:val="22"/>
          <w:szCs w:val="22"/>
        </w:rPr>
        <w:t>ve</w:t>
      </w:r>
      <w:r>
        <w:rPr>
          <w:rFonts w:asciiTheme="minorHAnsi" w:hAnsiTheme="minorHAnsi" w:cstheme="minorHAnsi"/>
          <w:sz w:val="22"/>
          <w:szCs w:val="22"/>
        </w:rPr>
        <w:t xml:space="preserve"> become increasingly more </w:t>
      </w:r>
      <w:r w:rsidR="00D97BC8">
        <w:rPr>
          <w:rFonts w:asciiTheme="minorHAnsi" w:hAnsiTheme="minorHAnsi" w:cstheme="minorHAnsi"/>
          <w:sz w:val="22"/>
          <w:szCs w:val="22"/>
        </w:rPr>
        <w:t xml:space="preserve">diffuse and </w:t>
      </w:r>
      <w:r>
        <w:rPr>
          <w:rFonts w:asciiTheme="minorHAnsi" w:hAnsiTheme="minorHAnsi" w:cstheme="minorHAnsi"/>
          <w:sz w:val="22"/>
          <w:szCs w:val="22"/>
        </w:rPr>
        <w:t xml:space="preserve">challenging.  </w:t>
      </w:r>
      <w:r w:rsidR="00D97BC8">
        <w:rPr>
          <w:rFonts w:asciiTheme="minorHAnsi" w:hAnsiTheme="minorHAnsi" w:cstheme="minorHAnsi"/>
          <w:sz w:val="22"/>
          <w:szCs w:val="22"/>
        </w:rPr>
        <w:t>In observing this, Mesenbourg made five observations.  First, t</w:t>
      </w:r>
      <w:r>
        <w:rPr>
          <w:rFonts w:asciiTheme="minorHAnsi" w:hAnsiTheme="minorHAnsi" w:cstheme="minorHAnsi"/>
          <w:sz w:val="22"/>
          <w:szCs w:val="22"/>
        </w:rPr>
        <w:t xml:space="preserve">he public, businesses, and state and local government entities </w:t>
      </w:r>
      <w:r w:rsidR="00CF25B3">
        <w:rPr>
          <w:rFonts w:asciiTheme="minorHAnsi" w:hAnsiTheme="minorHAnsi" w:cstheme="minorHAnsi"/>
          <w:sz w:val="22"/>
          <w:szCs w:val="22"/>
        </w:rPr>
        <w:t xml:space="preserve">have been less willing to participate in surveys and censuses, increasing data collection costs.  </w:t>
      </w:r>
      <w:r w:rsidR="00356AE1">
        <w:rPr>
          <w:rFonts w:asciiTheme="minorHAnsi" w:hAnsiTheme="minorHAnsi" w:cstheme="minorHAnsi"/>
          <w:sz w:val="22"/>
          <w:szCs w:val="22"/>
        </w:rPr>
        <w:t xml:space="preserve">Second, </w:t>
      </w:r>
      <w:r w:rsidR="00326262">
        <w:rPr>
          <w:rFonts w:asciiTheme="minorHAnsi" w:hAnsiTheme="minorHAnsi" w:cstheme="minorHAnsi"/>
          <w:sz w:val="22"/>
          <w:szCs w:val="22"/>
        </w:rPr>
        <w:t>businesses, state,</w:t>
      </w:r>
      <w:r w:rsidR="003F631B">
        <w:rPr>
          <w:rFonts w:asciiTheme="minorHAnsi" w:hAnsiTheme="minorHAnsi" w:cstheme="minorHAnsi"/>
          <w:sz w:val="22"/>
          <w:szCs w:val="22"/>
        </w:rPr>
        <w:t xml:space="preserve"> </w:t>
      </w:r>
      <w:r w:rsidR="00326262">
        <w:rPr>
          <w:rFonts w:asciiTheme="minorHAnsi" w:hAnsiTheme="minorHAnsi" w:cstheme="minorHAnsi"/>
          <w:sz w:val="22"/>
          <w:szCs w:val="22"/>
        </w:rPr>
        <w:t>local, and community leaders are demanding more timely information on small population subgroups and small geographic areas.  Third, new technologies</w:t>
      </w:r>
      <w:r w:rsidR="00C55C39">
        <w:rPr>
          <w:rFonts w:asciiTheme="minorHAnsi" w:hAnsiTheme="minorHAnsi" w:cstheme="minorHAnsi"/>
          <w:sz w:val="22"/>
          <w:szCs w:val="22"/>
        </w:rPr>
        <w:t xml:space="preserve"> are developed every day that </w:t>
      </w:r>
      <w:r w:rsidR="00326262">
        <w:rPr>
          <w:rFonts w:asciiTheme="minorHAnsi" w:hAnsiTheme="minorHAnsi" w:cstheme="minorHAnsi"/>
          <w:sz w:val="22"/>
          <w:szCs w:val="22"/>
        </w:rPr>
        <w:t xml:space="preserve">can make survey participation more convenient and statistical information more accessible.  </w:t>
      </w:r>
      <w:r w:rsidR="00CF25B3">
        <w:rPr>
          <w:rFonts w:asciiTheme="minorHAnsi" w:hAnsiTheme="minorHAnsi" w:cstheme="minorHAnsi"/>
          <w:sz w:val="22"/>
          <w:szCs w:val="22"/>
        </w:rPr>
        <w:t xml:space="preserve">Fourth, </w:t>
      </w:r>
      <w:r w:rsidR="00326262">
        <w:rPr>
          <w:rFonts w:asciiTheme="minorHAnsi" w:hAnsiTheme="minorHAnsi" w:cstheme="minorHAnsi"/>
          <w:sz w:val="22"/>
          <w:szCs w:val="22"/>
        </w:rPr>
        <w:t xml:space="preserve">new digital </w:t>
      </w:r>
      <w:r w:rsidR="00C55C39">
        <w:rPr>
          <w:rFonts w:asciiTheme="minorHAnsi" w:hAnsiTheme="minorHAnsi" w:cstheme="minorHAnsi"/>
          <w:sz w:val="22"/>
          <w:szCs w:val="22"/>
        </w:rPr>
        <w:t xml:space="preserve">business </w:t>
      </w:r>
      <w:r w:rsidR="00326262">
        <w:rPr>
          <w:rFonts w:asciiTheme="minorHAnsi" w:hAnsiTheme="minorHAnsi" w:cstheme="minorHAnsi"/>
          <w:sz w:val="22"/>
          <w:szCs w:val="22"/>
        </w:rPr>
        <w:t xml:space="preserve">transaction level data has exploded, making federal statistical </w:t>
      </w:r>
      <w:r w:rsidR="00FE6290">
        <w:rPr>
          <w:rFonts w:asciiTheme="minorHAnsi" w:hAnsiTheme="minorHAnsi" w:cstheme="minorHAnsi"/>
          <w:sz w:val="22"/>
          <w:szCs w:val="22"/>
        </w:rPr>
        <w:t xml:space="preserve">relatively less important.  Finally, </w:t>
      </w:r>
      <w:r w:rsidR="00D97BC8">
        <w:rPr>
          <w:rFonts w:asciiTheme="minorHAnsi" w:hAnsiTheme="minorHAnsi" w:cstheme="minorHAnsi"/>
          <w:sz w:val="22"/>
          <w:szCs w:val="22"/>
        </w:rPr>
        <w:t>f</w:t>
      </w:r>
      <w:r w:rsidR="00FE6290">
        <w:rPr>
          <w:rFonts w:asciiTheme="minorHAnsi" w:hAnsiTheme="minorHAnsi" w:cstheme="minorHAnsi"/>
          <w:sz w:val="22"/>
          <w:szCs w:val="22"/>
        </w:rPr>
        <w:t>ederal agency budgets are likely to be flat or declining in the future.</w:t>
      </w:r>
    </w:p>
    <w:p w:rsidR="00FE6290" w:rsidRDefault="00FE6290" w:rsidP="00D66084">
      <w:pPr>
        <w:shd w:val="clear" w:color="auto" w:fill="FFFFFF"/>
        <w:rPr>
          <w:rFonts w:asciiTheme="minorHAnsi" w:hAnsiTheme="minorHAnsi" w:cstheme="minorHAnsi"/>
          <w:sz w:val="22"/>
          <w:szCs w:val="22"/>
        </w:rPr>
      </w:pPr>
    </w:p>
    <w:p w:rsidR="00DD4168" w:rsidRDefault="00FE6290" w:rsidP="00DD4168">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These five observations </w:t>
      </w:r>
      <w:r w:rsidR="00DD4168">
        <w:rPr>
          <w:rFonts w:asciiTheme="minorHAnsi" w:hAnsiTheme="minorHAnsi" w:cstheme="minorHAnsi"/>
          <w:sz w:val="22"/>
          <w:szCs w:val="22"/>
        </w:rPr>
        <w:t xml:space="preserve">lead </w:t>
      </w:r>
      <w:r w:rsidR="00D97BC8">
        <w:rPr>
          <w:rFonts w:asciiTheme="minorHAnsi" w:hAnsiTheme="minorHAnsi" w:cstheme="minorHAnsi"/>
          <w:sz w:val="22"/>
          <w:szCs w:val="22"/>
        </w:rPr>
        <w:t xml:space="preserve">Mesenbourg and Census Bureau Director, Robert M. Groves, to the </w:t>
      </w:r>
      <w:r w:rsidR="00DD4168">
        <w:rPr>
          <w:rFonts w:asciiTheme="minorHAnsi" w:hAnsiTheme="minorHAnsi" w:cstheme="minorHAnsi"/>
          <w:sz w:val="22"/>
          <w:szCs w:val="22"/>
        </w:rPr>
        <w:t>conclusion that current survey methods and processes are unsustainable</w:t>
      </w:r>
      <w:r w:rsidR="00D97BC8">
        <w:rPr>
          <w:rFonts w:asciiTheme="minorHAnsi" w:hAnsiTheme="minorHAnsi" w:cstheme="minorHAnsi"/>
          <w:sz w:val="22"/>
          <w:szCs w:val="22"/>
        </w:rPr>
        <w:t>,</w:t>
      </w:r>
      <w:r w:rsidR="00DD4168">
        <w:rPr>
          <w:rFonts w:asciiTheme="minorHAnsi" w:hAnsiTheme="minorHAnsi" w:cstheme="minorHAnsi"/>
          <w:sz w:val="22"/>
          <w:szCs w:val="22"/>
        </w:rPr>
        <w:t xml:space="preserve"> and the Census Bureau must implement enterprise solutions that leverage best practices and the best minds across the organization.  </w:t>
      </w:r>
    </w:p>
    <w:p w:rsidR="00DD4168" w:rsidRDefault="00DD4168" w:rsidP="00DD4168">
      <w:pPr>
        <w:shd w:val="clear" w:color="auto" w:fill="FFFFFF"/>
        <w:rPr>
          <w:rFonts w:asciiTheme="minorHAnsi" w:hAnsiTheme="minorHAnsi" w:cstheme="minorHAnsi"/>
          <w:sz w:val="22"/>
          <w:szCs w:val="22"/>
        </w:rPr>
      </w:pPr>
    </w:p>
    <w:p w:rsidR="00C008B0" w:rsidRDefault="00D97BC8" w:rsidP="00DD4168">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Mesenbourg’s leadership of the </w:t>
      </w:r>
      <w:r w:rsidR="006E46D1">
        <w:rPr>
          <w:rFonts w:asciiTheme="minorHAnsi" w:hAnsiTheme="minorHAnsi" w:cstheme="minorHAnsi"/>
          <w:sz w:val="22"/>
          <w:szCs w:val="22"/>
        </w:rPr>
        <w:t>recent Census Bureau reorganization provide</w:t>
      </w:r>
      <w:r>
        <w:rPr>
          <w:rFonts w:asciiTheme="minorHAnsi" w:hAnsiTheme="minorHAnsi" w:cstheme="minorHAnsi"/>
          <w:sz w:val="22"/>
          <w:szCs w:val="22"/>
        </w:rPr>
        <w:t>s</w:t>
      </w:r>
      <w:r w:rsidR="006E46D1">
        <w:rPr>
          <w:rFonts w:asciiTheme="minorHAnsi" w:hAnsiTheme="minorHAnsi" w:cstheme="minorHAnsi"/>
          <w:sz w:val="22"/>
          <w:szCs w:val="22"/>
        </w:rPr>
        <w:t xml:space="preserve"> specific examples of how the organization is changing the way </w:t>
      </w:r>
      <w:r>
        <w:rPr>
          <w:rFonts w:asciiTheme="minorHAnsi" w:hAnsiTheme="minorHAnsi" w:cstheme="minorHAnsi"/>
          <w:sz w:val="22"/>
          <w:szCs w:val="22"/>
        </w:rPr>
        <w:t xml:space="preserve">it </w:t>
      </w:r>
      <w:r w:rsidR="006E46D1">
        <w:rPr>
          <w:rFonts w:asciiTheme="minorHAnsi" w:hAnsiTheme="minorHAnsi" w:cstheme="minorHAnsi"/>
          <w:sz w:val="22"/>
          <w:szCs w:val="22"/>
        </w:rPr>
        <w:t>do</w:t>
      </w:r>
      <w:r>
        <w:rPr>
          <w:rFonts w:asciiTheme="minorHAnsi" w:hAnsiTheme="minorHAnsi" w:cstheme="minorHAnsi"/>
          <w:sz w:val="22"/>
          <w:szCs w:val="22"/>
        </w:rPr>
        <w:t>es</w:t>
      </w:r>
      <w:r w:rsidR="006E46D1">
        <w:rPr>
          <w:rFonts w:asciiTheme="minorHAnsi" w:hAnsiTheme="minorHAnsi" w:cstheme="minorHAnsi"/>
          <w:sz w:val="22"/>
          <w:szCs w:val="22"/>
        </w:rPr>
        <w:t xml:space="preserve"> business</w:t>
      </w:r>
      <w:r>
        <w:rPr>
          <w:rFonts w:asciiTheme="minorHAnsi" w:hAnsiTheme="minorHAnsi" w:cstheme="minorHAnsi"/>
          <w:sz w:val="22"/>
          <w:szCs w:val="22"/>
        </w:rPr>
        <w:t>,</w:t>
      </w:r>
      <w:r w:rsidR="006E46D1">
        <w:rPr>
          <w:rFonts w:asciiTheme="minorHAnsi" w:hAnsiTheme="minorHAnsi" w:cstheme="minorHAnsi"/>
          <w:sz w:val="22"/>
          <w:szCs w:val="22"/>
        </w:rPr>
        <w:t xml:space="preserve"> while at the same time strengthening the Census Bureau’s human capital base.    </w:t>
      </w:r>
      <w:r w:rsidR="00C55C39">
        <w:rPr>
          <w:rFonts w:asciiTheme="minorHAnsi" w:hAnsiTheme="minorHAnsi" w:cstheme="minorHAnsi"/>
          <w:sz w:val="22"/>
          <w:szCs w:val="22"/>
        </w:rPr>
        <w:t xml:space="preserve">An innovation for the 2010 Census related to the use of almost real-time data analysis to identify possible response problems </w:t>
      </w:r>
      <w:r w:rsidR="006C39A6">
        <w:rPr>
          <w:rFonts w:asciiTheme="minorHAnsi" w:hAnsiTheme="minorHAnsi" w:cstheme="minorHAnsi"/>
          <w:sz w:val="22"/>
          <w:szCs w:val="22"/>
        </w:rPr>
        <w:t xml:space="preserve">and </w:t>
      </w:r>
      <w:r w:rsidR="006C39A6">
        <w:rPr>
          <w:rFonts w:asciiTheme="minorHAnsi" w:hAnsiTheme="minorHAnsi" w:cstheme="minorHAnsi"/>
          <w:sz w:val="22"/>
          <w:szCs w:val="22"/>
        </w:rPr>
        <w:lastRenderedPageBreak/>
        <w:t xml:space="preserve">respond to them expeditiously.  </w:t>
      </w:r>
      <w:r>
        <w:rPr>
          <w:rFonts w:asciiTheme="minorHAnsi" w:hAnsiTheme="minorHAnsi" w:cstheme="minorHAnsi"/>
          <w:sz w:val="22"/>
          <w:szCs w:val="22"/>
        </w:rPr>
        <w:t xml:space="preserve">Mesenbourg </w:t>
      </w:r>
      <w:r w:rsidR="006C39A6">
        <w:rPr>
          <w:rFonts w:asciiTheme="minorHAnsi" w:hAnsiTheme="minorHAnsi" w:cstheme="minorHAnsi"/>
          <w:sz w:val="22"/>
          <w:szCs w:val="22"/>
        </w:rPr>
        <w:t>gave</w:t>
      </w:r>
      <w:r w:rsidR="00123CBD">
        <w:rPr>
          <w:rFonts w:asciiTheme="minorHAnsi" w:hAnsiTheme="minorHAnsi" w:cstheme="minorHAnsi"/>
          <w:sz w:val="22"/>
          <w:szCs w:val="22"/>
        </w:rPr>
        <w:t xml:space="preserve"> the Center for Economic Studies</w:t>
      </w:r>
      <w:r w:rsidR="006C39A6">
        <w:rPr>
          <w:rFonts w:asciiTheme="minorHAnsi" w:hAnsiTheme="minorHAnsi" w:cstheme="minorHAnsi"/>
          <w:sz w:val="22"/>
          <w:szCs w:val="22"/>
        </w:rPr>
        <w:t xml:space="preserve">, an organization with no decennial census role, </w:t>
      </w:r>
      <w:r w:rsidR="00123CBD">
        <w:rPr>
          <w:rFonts w:asciiTheme="minorHAnsi" w:hAnsiTheme="minorHAnsi" w:cstheme="minorHAnsi"/>
          <w:sz w:val="22"/>
          <w:szCs w:val="22"/>
        </w:rPr>
        <w:t xml:space="preserve">the responsibility for collecting, analyzing, and modeling the daily census tract-level </w:t>
      </w:r>
      <w:r w:rsidR="006C39A6">
        <w:rPr>
          <w:rFonts w:asciiTheme="minorHAnsi" w:hAnsiTheme="minorHAnsi" w:cstheme="minorHAnsi"/>
          <w:sz w:val="22"/>
          <w:szCs w:val="22"/>
        </w:rPr>
        <w:t xml:space="preserve">data.  Initial resistance from the Decennial and Field directorates </w:t>
      </w:r>
      <w:r w:rsidR="00991B78">
        <w:rPr>
          <w:rFonts w:asciiTheme="minorHAnsi" w:hAnsiTheme="minorHAnsi" w:cstheme="minorHAnsi"/>
          <w:sz w:val="22"/>
          <w:szCs w:val="22"/>
        </w:rPr>
        <w:t xml:space="preserve">to use of an “outside” organization was quickly </w:t>
      </w:r>
      <w:r w:rsidR="00212523">
        <w:rPr>
          <w:rFonts w:asciiTheme="minorHAnsi" w:hAnsiTheme="minorHAnsi" w:cstheme="minorHAnsi"/>
          <w:sz w:val="22"/>
          <w:szCs w:val="22"/>
        </w:rPr>
        <w:t>overcome,</w:t>
      </w:r>
      <w:r w:rsidR="00991B78">
        <w:rPr>
          <w:rFonts w:asciiTheme="minorHAnsi" w:hAnsiTheme="minorHAnsi" w:cstheme="minorHAnsi"/>
          <w:sz w:val="22"/>
          <w:szCs w:val="22"/>
        </w:rPr>
        <w:t xml:space="preserve"> as all parties understood the benefits of real-time analysis.  More importantly, </w:t>
      </w:r>
      <w:r>
        <w:rPr>
          <w:rFonts w:asciiTheme="minorHAnsi" w:hAnsiTheme="minorHAnsi" w:cstheme="minorHAnsi"/>
          <w:sz w:val="22"/>
          <w:szCs w:val="22"/>
        </w:rPr>
        <w:t xml:space="preserve">through this experience Mesenbourg effectively </w:t>
      </w:r>
      <w:r w:rsidR="00991B78">
        <w:rPr>
          <w:rFonts w:asciiTheme="minorHAnsi" w:hAnsiTheme="minorHAnsi" w:cstheme="minorHAnsi"/>
          <w:sz w:val="22"/>
          <w:szCs w:val="22"/>
        </w:rPr>
        <w:t xml:space="preserve">demonstrated how different skill sets and experiences could be benefit programs and individual employees.  </w:t>
      </w:r>
      <w:r w:rsidR="00212523">
        <w:rPr>
          <w:rFonts w:asciiTheme="minorHAnsi" w:hAnsiTheme="minorHAnsi" w:cstheme="minorHAnsi"/>
          <w:sz w:val="22"/>
          <w:szCs w:val="22"/>
        </w:rPr>
        <w:t>Moreover</w:t>
      </w:r>
      <w:r w:rsidR="00CC5D5F">
        <w:rPr>
          <w:rFonts w:asciiTheme="minorHAnsi" w:hAnsiTheme="minorHAnsi" w:cstheme="minorHAnsi"/>
          <w:sz w:val="22"/>
          <w:szCs w:val="22"/>
        </w:rPr>
        <w:t xml:space="preserve">, based on this success, </w:t>
      </w:r>
      <w:r>
        <w:rPr>
          <w:rFonts w:asciiTheme="minorHAnsi" w:hAnsiTheme="minorHAnsi" w:cstheme="minorHAnsi"/>
          <w:sz w:val="22"/>
          <w:szCs w:val="22"/>
        </w:rPr>
        <w:t xml:space="preserve">Mesenbourg </w:t>
      </w:r>
      <w:r w:rsidR="00CC5D5F">
        <w:rPr>
          <w:rFonts w:asciiTheme="minorHAnsi" w:hAnsiTheme="minorHAnsi" w:cstheme="minorHAnsi"/>
          <w:sz w:val="22"/>
          <w:szCs w:val="22"/>
        </w:rPr>
        <w:t>proposed that as part of the Census Bureau reorganization that the Center</w:t>
      </w:r>
      <w:r>
        <w:rPr>
          <w:rFonts w:asciiTheme="minorHAnsi" w:hAnsiTheme="minorHAnsi" w:cstheme="minorHAnsi"/>
          <w:sz w:val="22"/>
          <w:szCs w:val="22"/>
        </w:rPr>
        <w:t xml:space="preserve"> for Economic Studies</w:t>
      </w:r>
      <w:r w:rsidR="00CC5D5F">
        <w:rPr>
          <w:rFonts w:asciiTheme="minorHAnsi" w:hAnsiTheme="minorHAnsi" w:cstheme="minorHAnsi"/>
          <w:sz w:val="22"/>
          <w:szCs w:val="22"/>
        </w:rPr>
        <w:t xml:space="preserve"> be moved from the Economic Directorate to the Research Directorate, an idea that was fully supported by the programs and one that is breaking down longstanding silos.  For the realignment of the regional offices, </w:t>
      </w:r>
      <w:r>
        <w:rPr>
          <w:rFonts w:asciiTheme="minorHAnsi" w:hAnsiTheme="minorHAnsi" w:cstheme="minorHAnsi"/>
          <w:sz w:val="22"/>
          <w:szCs w:val="22"/>
        </w:rPr>
        <w:t xml:space="preserve">Mesenbourg </w:t>
      </w:r>
      <w:r w:rsidR="00CC5D5F">
        <w:rPr>
          <w:rFonts w:asciiTheme="minorHAnsi" w:hAnsiTheme="minorHAnsi" w:cstheme="minorHAnsi"/>
          <w:sz w:val="22"/>
          <w:szCs w:val="22"/>
        </w:rPr>
        <w:t xml:space="preserve">and the Director established the overall objectives, but left the development of </w:t>
      </w:r>
      <w:r w:rsidR="00C008B0">
        <w:rPr>
          <w:rFonts w:asciiTheme="minorHAnsi" w:hAnsiTheme="minorHAnsi" w:cstheme="minorHAnsi"/>
          <w:sz w:val="22"/>
          <w:szCs w:val="22"/>
        </w:rPr>
        <w:t xml:space="preserve">design options completely up to the twelve regional directors.  </w:t>
      </w:r>
    </w:p>
    <w:p w:rsidR="00C008B0" w:rsidRDefault="00C008B0" w:rsidP="00DD4168">
      <w:pPr>
        <w:shd w:val="clear" w:color="auto" w:fill="FFFFFF"/>
        <w:rPr>
          <w:rFonts w:asciiTheme="minorHAnsi" w:hAnsiTheme="minorHAnsi" w:cstheme="minorHAnsi"/>
          <w:sz w:val="22"/>
          <w:szCs w:val="22"/>
        </w:rPr>
      </w:pPr>
    </w:p>
    <w:p w:rsidR="00DD4168" w:rsidRDefault="00D97BC8" w:rsidP="00DD4168">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Mesenbourg </w:t>
      </w:r>
      <w:r w:rsidR="00C008B0">
        <w:rPr>
          <w:rFonts w:asciiTheme="minorHAnsi" w:hAnsiTheme="minorHAnsi" w:cstheme="minorHAnsi"/>
          <w:sz w:val="22"/>
          <w:szCs w:val="22"/>
        </w:rPr>
        <w:t xml:space="preserve">has long been a champion of professional and career development, but as Assistant Director for Economic Programs </w:t>
      </w:r>
      <w:r w:rsidR="005E45A9">
        <w:rPr>
          <w:rFonts w:asciiTheme="minorHAnsi" w:hAnsiTheme="minorHAnsi" w:cstheme="minorHAnsi"/>
          <w:sz w:val="22"/>
          <w:szCs w:val="22"/>
        </w:rPr>
        <w:t>in the late 1990s</w:t>
      </w:r>
      <w:r>
        <w:rPr>
          <w:rFonts w:asciiTheme="minorHAnsi" w:hAnsiTheme="minorHAnsi" w:cstheme="minorHAnsi"/>
          <w:sz w:val="22"/>
          <w:szCs w:val="22"/>
        </w:rPr>
        <w:t>,</w:t>
      </w:r>
      <w:r w:rsidR="005E45A9">
        <w:rPr>
          <w:rFonts w:asciiTheme="minorHAnsi" w:hAnsiTheme="minorHAnsi" w:cstheme="minorHAnsi"/>
          <w:sz w:val="22"/>
          <w:szCs w:val="22"/>
        </w:rPr>
        <w:t xml:space="preserve"> he recognized that a new generation of recently hired employees needed additional training directly related to the work done by the Economic Directorate.  </w:t>
      </w:r>
      <w:r w:rsidR="005C15F8">
        <w:rPr>
          <w:rFonts w:asciiTheme="minorHAnsi" w:hAnsiTheme="minorHAnsi" w:cstheme="minorHAnsi"/>
          <w:sz w:val="22"/>
          <w:szCs w:val="22"/>
        </w:rPr>
        <w:t>Envisioned and l</w:t>
      </w:r>
      <w:r w:rsidR="005E45A9">
        <w:rPr>
          <w:rFonts w:asciiTheme="minorHAnsi" w:hAnsiTheme="minorHAnsi" w:cstheme="minorHAnsi"/>
          <w:sz w:val="22"/>
          <w:szCs w:val="22"/>
        </w:rPr>
        <w:t xml:space="preserve">argely guided </w:t>
      </w:r>
      <w:r w:rsidR="005C15F8">
        <w:rPr>
          <w:rFonts w:asciiTheme="minorHAnsi" w:hAnsiTheme="minorHAnsi" w:cstheme="minorHAnsi"/>
          <w:sz w:val="22"/>
          <w:szCs w:val="22"/>
        </w:rPr>
        <w:t xml:space="preserve">by </w:t>
      </w:r>
      <w:r>
        <w:rPr>
          <w:rFonts w:asciiTheme="minorHAnsi" w:hAnsiTheme="minorHAnsi" w:cstheme="minorHAnsi"/>
          <w:sz w:val="22"/>
          <w:szCs w:val="22"/>
        </w:rPr>
        <w:t>Mesenbourg</w:t>
      </w:r>
      <w:r w:rsidR="005E45A9">
        <w:rPr>
          <w:rFonts w:asciiTheme="minorHAnsi" w:hAnsiTheme="minorHAnsi" w:cstheme="minorHAnsi"/>
          <w:sz w:val="22"/>
          <w:szCs w:val="22"/>
        </w:rPr>
        <w:t>, the Economic Directorate designed and institutionalized a professional development pro</w:t>
      </w:r>
      <w:r w:rsidR="00144B22">
        <w:rPr>
          <w:rFonts w:asciiTheme="minorHAnsi" w:hAnsiTheme="minorHAnsi" w:cstheme="minorHAnsi"/>
          <w:sz w:val="22"/>
          <w:szCs w:val="22"/>
        </w:rPr>
        <w:t>g</w:t>
      </w:r>
      <w:r w:rsidR="005E45A9">
        <w:rPr>
          <w:rFonts w:asciiTheme="minorHAnsi" w:hAnsiTheme="minorHAnsi" w:cstheme="minorHAnsi"/>
          <w:sz w:val="22"/>
          <w:szCs w:val="22"/>
        </w:rPr>
        <w:t>ra</w:t>
      </w:r>
      <w:r w:rsidR="00144B22">
        <w:rPr>
          <w:rFonts w:asciiTheme="minorHAnsi" w:hAnsiTheme="minorHAnsi" w:cstheme="minorHAnsi"/>
          <w:sz w:val="22"/>
          <w:szCs w:val="22"/>
        </w:rPr>
        <w:t>m</w:t>
      </w:r>
      <w:r w:rsidR="005E45A9">
        <w:rPr>
          <w:rFonts w:asciiTheme="minorHAnsi" w:hAnsiTheme="minorHAnsi" w:cstheme="minorHAnsi"/>
          <w:sz w:val="22"/>
          <w:szCs w:val="22"/>
        </w:rPr>
        <w:t>, affectionately known as “Econ U</w:t>
      </w:r>
      <w:r w:rsidR="005C15F8">
        <w:rPr>
          <w:rFonts w:asciiTheme="minorHAnsi" w:hAnsiTheme="minorHAnsi" w:cstheme="minorHAnsi"/>
          <w:sz w:val="22"/>
          <w:szCs w:val="22"/>
        </w:rPr>
        <w:t>.</w:t>
      </w:r>
      <w:r w:rsidR="005E45A9">
        <w:rPr>
          <w:rFonts w:asciiTheme="minorHAnsi" w:hAnsiTheme="minorHAnsi" w:cstheme="minorHAnsi"/>
          <w:sz w:val="22"/>
          <w:szCs w:val="22"/>
        </w:rPr>
        <w:t xml:space="preserve">”  </w:t>
      </w:r>
      <w:r w:rsidR="00144B22">
        <w:rPr>
          <w:rFonts w:asciiTheme="minorHAnsi" w:hAnsiTheme="minorHAnsi" w:cstheme="minorHAnsi"/>
          <w:sz w:val="22"/>
          <w:szCs w:val="22"/>
        </w:rPr>
        <w:t xml:space="preserve">The curriculum consisted originally of seven core classes and </w:t>
      </w:r>
      <w:r w:rsidR="003C7EFB">
        <w:rPr>
          <w:rFonts w:asciiTheme="minorHAnsi" w:hAnsiTheme="minorHAnsi" w:cstheme="minorHAnsi"/>
          <w:sz w:val="22"/>
          <w:szCs w:val="22"/>
        </w:rPr>
        <w:t>now includes 25</w:t>
      </w:r>
      <w:r w:rsidR="00144B22">
        <w:rPr>
          <w:rFonts w:asciiTheme="minorHAnsi" w:hAnsiTheme="minorHAnsi" w:cstheme="minorHAnsi"/>
          <w:sz w:val="22"/>
          <w:szCs w:val="22"/>
        </w:rPr>
        <w:t xml:space="preserve"> elective course</w:t>
      </w:r>
      <w:r w:rsidR="003C7EFB">
        <w:rPr>
          <w:rFonts w:asciiTheme="minorHAnsi" w:hAnsiTheme="minorHAnsi" w:cstheme="minorHAnsi"/>
          <w:sz w:val="22"/>
          <w:szCs w:val="22"/>
        </w:rPr>
        <w:t>s</w:t>
      </w:r>
      <w:r w:rsidR="00144B22">
        <w:rPr>
          <w:rFonts w:asciiTheme="minorHAnsi" w:hAnsiTheme="minorHAnsi" w:cstheme="minorHAnsi"/>
          <w:sz w:val="22"/>
          <w:szCs w:val="22"/>
        </w:rPr>
        <w:t>, all related to the work done in the Directorate.</w:t>
      </w:r>
      <w:r w:rsidR="003C7EFB">
        <w:rPr>
          <w:rFonts w:asciiTheme="minorHAnsi" w:hAnsiTheme="minorHAnsi" w:cstheme="minorHAnsi"/>
          <w:sz w:val="22"/>
          <w:szCs w:val="22"/>
        </w:rPr>
        <w:t xml:space="preserve">   </w:t>
      </w:r>
      <w:r w:rsidR="003B1A97">
        <w:rPr>
          <w:rFonts w:asciiTheme="minorHAnsi" w:hAnsiTheme="minorHAnsi" w:cstheme="minorHAnsi"/>
          <w:sz w:val="22"/>
          <w:szCs w:val="22"/>
        </w:rPr>
        <w:t>The</w:t>
      </w:r>
      <w:r w:rsidR="00144B22">
        <w:rPr>
          <w:rFonts w:asciiTheme="minorHAnsi" w:hAnsiTheme="minorHAnsi" w:cstheme="minorHAnsi"/>
          <w:sz w:val="22"/>
          <w:szCs w:val="22"/>
        </w:rPr>
        <w:t xml:space="preserve"> courses </w:t>
      </w:r>
      <w:r w:rsidR="003C7EFB">
        <w:rPr>
          <w:rFonts w:asciiTheme="minorHAnsi" w:hAnsiTheme="minorHAnsi" w:cstheme="minorHAnsi"/>
          <w:sz w:val="22"/>
          <w:szCs w:val="22"/>
        </w:rPr>
        <w:t xml:space="preserve">have been </w:t>
      </w:r>
      <w:r w:rsidR="00144B22">
        <w:rPr>
          <w:rFonts w:asciiTheme="minorHAnsi" w:hAnsiTheme="minorHAnsi" w:cstheme="minorHAnsi"/>
          <w:sz w:val="22"/>
          <w:szCs w:val="22"/>
        </w:rPr>
        <w:t xml:space="preserve">taught by </w:t>
      </w:r>
      <w:r w:rsidR="003C7EFB">
        <w:rPr>
          <w:rFonts w:asciiTheme="minorHAnsi" w:hAnsiTheme="minorHAnsi" w:cstheme="minorHAnsi"/>
          <w:sz w:val="22"/>
          <w:szCs w:val="22"/>
        </w:rPr>
        <w:t xml:space="preserve">over </w:t>
      </w:r>
      <w:r w:rsidR="005C15F8">
        <w:rPr>
          <w:rFonts w:asciiTheme="minorHAnsi" w:hAnsiTheme="minorHAnsi" w:cstheme="minorHAnsi"/>
          <w:sz w:val="22"/>
          <w:szCs w:val="22"/>
        </w:rPr>
        <w:t xml:space="preserve">seventy </w:t>
      </w:r>
      <w:r w:rsidR="003C7EFB">
        <w:rPr>
          <w:rFonts w:asciiTheme="minorHAnsi" w:hAnsiTheme="minorHAnsi" w:cstheme="minorHAnsi"/>
          <w:sz w:val="22"/>
          <w:szCs w:val="22"/>
        </w:rPr>
        <w:t>internal and external</w:t>
      </w:r>
      <w:r w:rsidR="00144B22">
        <w:rPr>
          <w:rFonts w:asciiTheme="minorHAnsi" w:hAnsiTheme="minorHAnsi" w:cstheme="minorHAnsi"/>
          <w:sz w:val="22"/>
          <w:szCs w:val="22"/>
        </w:rPr>
        <w:t xml:space="preserve"> faculty</w:t>
      </w:r>
      <w:r w:rsidR="003C7EFB">
        <w:rPr>
          <w:rFonts w:asciiTheme="minorHAnsi" w:hAnsiTheme="minorHAnsi" w:cstheme="minorHAnsi"/>
          <w:sz w:val="22"/>
          <w:szCs w:val="22"/>
        </w:rPr>
        <w:t xml:space="preserve">, including </w:t>
      </w:r>
      <w:r w:rsidR="005C15F8">
        <w:rPr>
          <w:rFonts w:asciiTheme="minorHAnsi" w:hAnsiTheme="minorHAnsi" w:cstheme="minorHAnsi"/>
          <w:sz w:val="22"/>
          <w:szCs w:val="22"/>
        </w:rPr>
        <w:t>Mesenbourg</w:t>
      </w:r>
      <w:r w:rsidR="00144B22">
        <w:rPr>
          <w:rFonts w:asciiTheme="minorHAnsi" w:hAnsiTheme="minorHAnsi" w:cstheme="minorHAnsi"/>
          <w:sz w:val="22"/>
          <w:szCs w:val="22"/>
        </w:rPr>
        <w:t xml:space="preserve">.  </w:t>
      </w:r>
      <w:r w:rsidR="003C7EFB">
        <w:rPr>
          <w:rFonts w:asciiTheme="minorHAnsi" w:hAnsiTheme="minorHAnsi" w:cstheme="minorHAnsi"/>
          <w:sz w:val="22"/>
          <w:szCs w:val="22"/>
        </w:rPr>
        <w:t xml:space="preserve">Now in its </w:t>
      </w:r>
      <w:r w:rsidR="005C15F8">
        <w:rPr>
          <w:rFonts w:asciiTheme="minorHAnsi" w:hAnsiTheme="minorHAnsi" w:cstheme="minorHAnsi"/>
          <w:sz w:val="22"/>
          <w:szCs w:val="22"/>
        </w:rPr>
        <w:t xml:space="preserve">fourteenth </w:t>
      </w:r>
      <w:r w:rsidR="003C7EFB">
        <w:rPr>
          <w:rFonts w:asciiTheme="minorHAnsi" w:hAnsiTheme="minorHAnsi" w:cstheme="minorHAnsi"/>
          <w:sz w:val="22"/>
          <w:szCs w:val="22"/>
        </w:rPr>
        <w:t xml:space="preserve">year, </w:t>
      </w:r>
      <w:r w:rsidR="005C15F8">
        <w:rPr>
          <w:rFonts w:asciiTheme="minorHAnsi" w:hAnsiTheme="minorHAnsi" w:cstheme="minorHAnsi"/>
          <w:sz w:val="22"/>
          <w:szCs w:val="22"/>
        </w:rPr>
        <w:t>“</w:t>
      </w:r>
      <w:r w:rsidR="003C7EFB">
        <w:rPr>
          <w:rFonts w:asciiTheme="minorHAnsi" w:hAnsiTheme="minorHAnsi" w:cstheme="minorHAnsi"/>
          <w:sz w:val="22"/>
          <w:szCs w:val="22"/>
        </w:rPr>
        <w:t>Econ U</w:t>
      </w:r>
      <w:r w:rsidR="005C15F8">
        <w:rPr>
          <w:rFonts w:asciiTheme="minorHAnsi" w:hAnsiTheme="minorHAnsi" w:cstheme="minorHAnsi"/>
          <w:sz w:val="22"/>
          <w:szCs w:val="22"/>
        </w:rPr>
        <w:t>”</w:t>
      </w:r>
      <w:r w:rsidR="003C7EFB">
        <w:rPr>
          <w:rFonts w:asciiTheme="minorHAnsi" w:hAnsiTheme="minorHAnsi" w:cstheme="minorHAnsi"/>
          <w:sz w:val="22"/>
          <w:szCs w:val="22"/>
        </w:rPr>
        <w:t xml:space="preserve"> has offered more than 5</w:t>
      </w:r>
      <w:r w:rsidR="005C15F8">
        <w:rPr>
          <w:rFonts w:asciiTheme="minorHAnsi" w:hAnsiTheme="minorHAnsi" w:cstheme="minorHAnsi"/>
          <w:sz w:val="22"/>
          <w:szCs w:val="22"/>
        </w:rPr>
        <w:t>,</w:t>
      </w:r>
      <w:r w:rsidR="003C7EFB">
        <w:rPr>
          <w:rFonts w:asciiTheme="minorHAnsi" w:hAnsiTheme="minorHAnsi" w:cstheme="minorHAnsi"/>
          <w:sz w:val="22"/>
          <w:szCs w:val="22"/>
        </w:rPr>
        <w:t>800 training slots and over 250 employees have completed the seven core courses.</w:t>
      </w:r>
      <w:r w:rsidR="00CC5D5F">
        <w:rPr>
          <w:rFonts w:asciiTheme="minorHAnsi" w:hAnsiTheme="minorHAnsi" w:cstheme="minorHAnsi"/>
          <w:sz w:val="22"/>
          <w:szCs w:val="22"/>
        </w:rPr>
        <w:t xml:space="preserve"> </w:t>
      </w:r>
    </w:p>
    <w:p w:rsidR="00274801" w:rsidRDefault="00274801" w:rsidP="00D66084">
      <w:pPr>
        <w:shd w:val="clear" w:color="auto" w:fill="FFFFFF"/>
        <w:rPr>
          <w:rFonts w:asciiTheme="minorHAnsi" w:hAnsiTheme="minorHAnsi" w:cstheme="minorHAnsi"/>
          <w:sz w:val="22"/>
          <w:szCs w:val="22"/>
        </w:rPr>
      </w:pPr>
    </w:p>
    <w:p w:rsidR="005C15F8" w:rsidRDefault="005C15F8" w:rsidP="00D66084">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Mesenbourg also lead the </w:t>
      </w:r>
      <w:r w:rsidR="003B1A97">
        <w:rPr>
          <w:rFonts w:asciiTheme="minorHAnsi" w:hAnsiTheme="minorHAnsi" w:cstheme="minorHAnsi"/>
          <w:sz w:val="22"/>
          <w:szCs w:val="22"/>
        </w:rPr>
        <w:t xml:space="preserve">Economic Directorate in establishing a Career Enrichment Program </w:t>
      </w:r>
      <w:r w:rsidR="001C7ACD">
        <w:rPr>
          <w:rFonts w:asciiTheme="minorHAnsi" w:hAnsiTheme="minorHAnsi" w:cstheme="minorHAnsi"/>
          <w:sz w:val="22"/>
          <w:szCs w:val="22"/>
        </w:rPr>
        <w:t xml:space="preserve">(CEP) </w:t>
      </w:r>
      <w:r w:rsidR="003B1A97">
        <w:rPr>
          <w:rFonts w:asciiTheme="minorHAnsi" w:hAnsiTheme="minorHAnsi" w:cstheme="minorHAnsi"/>
          <w:sz w:val="22"/>
          <w:szCs w:val="22"/>
        </w:rPr>
        <w:t xml:space="preserve">that encouraged employees to rotate </w:t>
      </w:r>
      <w:r w:rsidR="003C7EFB">
        <w:rPr>
          <w:rFonts w:asciiTheme="minorHAnsi" w:hAnsiTheme="minorHAnsi" w:cstheme="minorHAnsi"/>
          <w:sz w:val="22"/>
          <w:szCs w:val="22"/>
        </w:rPr>
        <w:t>across</w:t>
      </w:r>
      <w:r w:rsidR="003B1A97">
        <w:rPr>
          <w:rFonts w:asciiTheme="minorHAnsi" w:hAnsiTheme="minorHAnsi" w:cstheme="minorHAnsi"/>
          <w:sz w:val="22"/>
          <w:szCs w:val="22"/>
        </w:rPr>
        <w:t xml:space="preserve"> organizational units.  Managers could easily post job opportunities and employees </w:t>
      </w:r>
      <w:r w:rsidR="003C7EFB">
        <w:rPr>
          <w:rFonts w:asciiTheme="minorHAnsi" w:hAnsiTheme="minorHAnsi" w:cstheme="minorHAnsi"/>
          <w:sz w:val="22"/>
          <w:szCs w:val="22"/>
        </w:rPr>
        <w:t>could apply online</w:t>
      </w:r>
      <w:r w:rsidR="003B1A97">
        <w:rPr>
          <w:rFonts w:asciiTheme="minorHAnsi" w:hAnsiTheme="minorHAnsi" w:cstheme="minorHAnsi"/>
          <w:sz w:val="22"/>
          <w:szCs w:val="22"/>
        </w:rPr>
        <w:t xml:space="preserve">.  </w:t>
      </w:r>
      <w:r w:rsidR="002B5CB2">
        <w:rPr>
          <w:rFonts w:asciiTheme="minorHAnsi" w:hAnsiTheme="minorHAnsi" w:cstheme="minorHAnsi"/>
          <w:sz w:val="22"/>
          <w:szCs w:val="22"/>
        </w:rPr>
        <w:t xml:space="preserve">This program was highly successful in permitting employees to lateral into new positions, benefiting both the employee and the organizational unit.  </w:t>
      </w:r>
      <w:r>
        <w:rPr>
          <w:rFonts w:asciiTheme="minorHAnsi" w:hAnsiTheme="minorHAnsi" w:cstheme="minorHAnsi"/>
          <w:sz w:val="22"/>
          <w:szCs w:val="22"/>
        </w:rPr>
        <w:t xml:space="preserve">Mesenbourg </w:t>
      </w:r>
      <w:r w:rsidR="00651B8B">
        <w:rPr>
          <w:rFonts w:asciiTheme="minorHAnsi" w:hAnsiTheme="minorHAnsi" w:cstheme="minorHAnsi"/>
          <w:sz w:val="22"/>
          <w:szCs w:val="22"/>
        </w:rPr>
        <w:t xml:space="preserve">has extended the original CEP concept to Census Bureau Headquarters.  </w:t>
      </w:r>
      <w:r w:rsidR="003C7EFB">
        <w:rPr>
          <w:rFonts w:asciiTheme="minorHAnsi" w:hAnsiTheme="minorHAnsi" w:cstheme="minorHAnsi"/>
          <w:sz w:val="22"/>
          <w:szCs w:val="22"/>
        </w:rPr>
        <w:t xml:space="preserve"> </w:t>
      </w:r>
      <w:r w:rsidR="002B5CB2">
        <w:rPr>
          <w:rFonts w:asciiTheme="minorHAnsi" w:hAnsiTheme="minorHAnsi" w:cstheme="minorHAnsi"/>
          <w:sz w:val="22"/>
          <w:szCs w:val="22"/>
        </w:rPr>
        <w:t xml:space="preserve">As part of the Field Realignment, six of the twelve regional offices will be closed at the end of 2012 and over 270 permanent employees could lose their jobs.  </w:t>
      </w:r>
      <w:r>
        <w:rPr>
          <w:rFonts w:asciiTheme="minorHAnsi" w:hAnsiTheme="minorHAnsi" w:cstheme="minorHAnsi"/>
          <w:sz w:val="22"/>
          <w:szCs w:val="22"/>
        </w:rPr>
        <w:t xml:space="preserve">He </w:t>
      </w:r>
      <w:r w:rsidR="002B5CB2">
        <w:rPr>
          <w:rFonts w:asciiTheme="minorHAnsi" w:hAnsiTheme="minorHAnsi" w:cstheme="minorHAnsi"/>
          <w:sz w:val="22"/>
          <w:szCs w:val="22"/>
        </w:rPr>
        <w:t>mandated in July 20</w:t>
      </w:r>
      <w:r w:rsidR="001C7ACD">
        <w:rPr>
          <w:rFonts w:asciiTheme="minorHAnsi" w:hAnsiTheme="minorHAnsi" w:cstheme="minorHAnsi"/>
          <w:sz w:val="22"/>
          <w:szCs w:val="22"/>
        </w:rPr>
        <w:t>11</w:t>
      </w:r>
      <w:r w:rsidR="002B5CB2">
        <w:rPr>
          <w:rFonts w:asciiTheme="minorHAnsi" w:hAnsiTheme="minorHAnsi" w:cstheme="minorHAnsi"/>
          <w:sz w:val="22"/>
          <w:szCs w:val="22"/>
        </w:rPr>
        <w:t xml:space="preserve"> that any future Census Bureau vacancies would be posted on a Career Opportunities site, modeled after </w:t>
      </w:r>
      <w:r w:rsidR="001C7ACD">
        <w:rPr>
          <w:rFonts w:asciiTheme="minorHAnsi" w:hAnsiTheme="minorHAnsi" w:cstheme="minorHAnsi"/>
          <w:sz w:val="22"/>
          <w:szCs w:val="22"/>
        </w:rPr>
        <w:t>the CEP, and employees in the closing offices would be given first consideration for any vacancies.  By the end of March 2012, over 80 affected employees have found other jobs and another 100 will be e</w:t>
      </w:r>
      <w:r w:rsidR="001479D7">
        <w:rPr>
          <w:rFonts w:asciiTheme="minorHAnsi" w:hAnsiTheme="minorHAnsi" w:cstheme="minorHAnsi"/>
          <w:sz w:val="22"/>
          <w:szCs w:val="22"/>
        </w:rPr>
        <w:t>l</w:t>
      </w:r>
      <w:r w:rsidR="001C7ACD">
        <w:rPr>
          <w:rFonts w:asciiTheme="minorHAnsi" w:hAnsiTheme="minorHAnsi" w:cstheme="minorHAnsi"/>
          <w:sz w:val="22"/>
          <w:szCs w:val="22"/>
        </w:rPr>
        <w:t xml:space="preserve">igible to retire.  </w:t>
      </w:r>
    </w:p>
    <w:p w:rsidR="005C15F8" w:rsidRDefault="005C15F8" w:rsidP="00D66084">
      <w:pPr>
        <w:shd w:val="clear" w:color="auto" w:fill="FFFFFF"/>
        <w:rPr>
          <w:rFonts w:asciiTheme="minorHAnsi" w:hAnsiTheme="minorHAnsi" w:cstheme="minorHAnsi"/>
          <w:sz w:val="22"/>
          <w:szCs w:val="22"/>
        </w:rPr>
      </w:pPr>
    </w:p>
    <w:p w:rsidR="001C7ACD" w:rsidRDefault="00651B8B" w:rsidP="00D66084">
      <w:pPr>
        <w:shd w:val="clear" w:color="auto" w:fill="FFFFFF"/>
        <w:rPr>
          <w:rFonts w:asciiTheme="minorHAnsi" w:hAnsiTheme="minorHAnsi" w:cstheme="minorHAnsi"/>
          <w:sz w:val="22"/>
          <w:szCs w:val="22"/>
        </w:rPr>
      </w:pPr>
      <w:r>
        <w:rPr>
          <w:rFonts w:asciiTheme="minorHAnsi" w:hAnsiTheme="minorHAnsi" w:cstheme="minorHAnsi"/>
          <w:sz w:val="22"/>
          <w:szCs w:val="22"/>
        </w:rPr>
        <w:t>Most recently</w:t>
      </w:r>
      <w:r w:rsidR="005C15F8">
        <w:rPr>
          <w:rFonts w:asciiTheme="minorHAnsi" w:hAnsiTheme="minorHAnsi" w:cstheme="minorHAnsi"/>
          <w:sz w:val="22"/>
          <w:szCs w:val="22"/>
        </w:rPr>
        <w:t xml:space="preserve"> in March 2012</w:t>
      </w:r>
      <w:r>
        <w:rPr>
          <w:rFonts w:asciiTheme="minorHAnsi" w:hAnsiTheme="minorHAnsi" w:cstheme="minorHAnsi"/>
          <w:sz w:val="22"/>
          <w:szCs w:val="22"/>
        </w:rPr>
        <w:t xml:space="preserve">, </w:t>
      </w:r>
      <w:r w:rsidR="005C15F8">
        <w:rPr>
          <w:rFonts w:asciiTheme="minorHAnsi" w:hAnsiTheme="minorHAnsi" w:cstheme="minorHAnsi"/>
          <w:sz w:val="22"/>
          <w:szCs w:val="22"/>
        </w:rPr>
        <w:t xml:space="preserve">under Mesenbourg’s leadership, </w:t>
      </w:r>
      <w:r w:rsidR="001C7ACD">
        <w:rPr>
          <w:rFonts w:asciiTheme="minorHAnsi" w:hAnsiTheme="minorHAnsi" w:cstheme="minorHAnsi"/>
          <w:sz w:val="22"/>
          <w:szCs w:val="22"/>
        </w:rPr>
        <w:t>the Census Bureau officially established a Rotation Program Office</w:t>
      </w:r>
      <w:r w:rsidR="0036475E">
        <w:rPr>
          <w:rFonts w:asciiTheme="minorHAnsi" w:hAnsiTheme="minorHAnsi" w:cstheme="minorHAnsi"/>
          <w:sz w:val="22"/>
          <w:szCs w:val="22"/>
        </w:rPr>
        <w:t xml:space="preserve"> and a Chief Rotational Officer position that will report directly to the Human Resources Division Chief.  The Rotation Program Chief will be</w:t>
      </w:r>
      <w:r w:rsidR="001C7ACD">
        <w:rPr>
          <w:rFonts w:asciiTheme="minorHAnsi" w:hAnsiTheme="minorHAnsi" w:cstheme="minorHAnsi"/>
          <w:sz w:val="22"/>
          <w:szCs w:val="22"/>
        </w:rPr>
        <w:t xml:space="preserve"> implementing a rotation </w:t>
      </w:r>
      <w:r w:rsidR="0036475E">
        <w:rPr>
          <w:rFonts w:asciiTheme="minorHAnsi" w:hAnsiTheme="minorHAnsi" w:cstheme="minorHAnsi"/>
          <w:sz w:val="22"/>
          <w:szCs w:val="22"/>
        </w:rPr>
        <w:t xml:space="preserve">program </w:t>
      </w:r>
      <w:r w:rsidR="001C7ACD">
        <w:rPr>
          <w:rFonts w:asciiTheme="minorHAnsi" w:hAnsiTheme="minorHAnsi" w:cstheme="minorHAnsi"/>
          <w:sz w:val="22"/>
          <w:szCs w:val="22"/>
        </w:rPr>
        <w:t xml:space="preserve">developed by </w:t>
      </w:r>
      <w:r w:rsidR="0036475E">
        <w:rPr>
          <w:rFonts w:asciiTheme="minorHAnsi" w:hAnsiTheme="minorHAnsi" w:cstheme="minorHAnsi"/>
          <w:sz w:val="22"/>
          <w:szCs w:val="22"/>
        </w:rPr>
        <w:t>a Census Bureau</w:t>
      </w:r>
      <w:r w:rsidR="001C7ACD">
        <w:rPr>
          <w:rFonts w:asciiTheme="minorHAnsi" w:hAnsiTheme="minorHAnsi" w:cstheme="minorHAnsi"/>
          <w:sz w:val="22"/>
          <w:szCs w:val="22"/>
        </w:rPr>
        <w:t xml:space="preserve"> Labor/Management Council work team.</w:t>
      </w:r>
      <w:r w:rsidR="0036475E">
        <w:rPr>
          <w:rFonts w:asciiTheme="minorHAnsi" w:hAnsiTheme="minorHAnsi" w:cstheme="minorHAnsi"/>
          <w:sz w:val="22"/>
          <w:szCs w:val="22"/>
        </w:rPr>
        <w:t xml:space="preserve">  The program incrementally will introduce corporate hiring with three planned rotations over the first five years of a professional employees career, the opportunity for mid-level </w:t>
      </w:r>
      <w:r w:rsidR="001479D7">
        <w:rPr>
          <w:rFonts w:asciiTheme="minorHAnsi" w:hAnsiTheme="minorHAnsi" w:cstheme="minorHAnsi"/>
          <w:sz w:val="22"/>
          <w:szCs w:val="22"/>
        </w:rPr>
        <w:t xml:space="preserve">employees </w:t>
      </w:r>
      <w:r w:rsidR="0036475E">
        <w:rPr>
          <w:rFonts w:asciiTheme="minorHAnsi" w:hAnsiTheme="minorHAnsi" w:cstheme="minorHAnsi"/>
          <w:sz w:val="22"/>
          <w:szCs w:val="22"/>
        </w:rPr>
        <w:t xml:space="preserve">to easily move </w:t>
      </w:r>
      <w:r w:rsidR="00A846FF">
        <w:rPr>
          <w:rFonts w:asciiTheme="minorHAnsi" w:hAnsiTheme="minorHAnsi" w:cstheme="minorHAnsi"/>
          <w:sz w:val="22"/>
          <w:szCs w:val="22"/>
        </w:rPr>
        <w:t>across directorates, and a rotation program aimed at grades 13-15</w:t>
      </w:r>
      <w:r w:rsidR="001479D7">
        <w:rPr>
          <w:rFonts w:asciiTheme="minorHAnsi" w:hAnsiTheme="minorHAnsi" w:cstheme="minorHAnsi"/>
          <w:sz w:val="22"/>
          <w:szCs w:val="22"/>
        </w:rPr>
        <w:t xml:space="preserve"> staff</w:t>
      </w:r>
      <w:r w:rsidR="00A846FF">
        <w:rPr>
          <w:rFonts w:asciiTheme="minorHAnsi" w:hAnsiTheme="minorHAnsi" w:cstheme="minorHAnsi"/>
          <w:sz w:val="22"/>
          <w:szCs w:val="22"/>
        </w:rPr>
        <w:t>.</w:t>
      </w:r>
      <w:r w:rsidR="001479D7">
        <w:rPr>
          <w:rFonts w:asciiTheme="minorHAnsi" w:hAnsiTheme="minorHAnsi" w:cstheme="minorHAnsi"/>
          <w:sz w:val="22"/>
          <w:szCs w:val="22"/>
        </w:rPr>
        <w:t xml:space="preserve">  </w:t>
      </w:r>
      <w:r w:rsidR="0036475E">
        <w:rPr>
          <w:rFonts w:asciiTheme="minorHAnsi" w:hAnsiTheme="minorHAnsi" w:cstheme="minorHAnsi"/>
          <w:sz w:val="22"/>
          <w:szCs w:val="22"/>
        </w:rPr>
        <w:t xml:space="preserve"> </w:t>
      </w:r>
    </w:p>
    <w:p w:rsidR="00A846FF" w:rsidRDefault="00A846FF" w:rsidP="00D66084">
      <w:pPr>
        <w:shd w:val="clear" w:color="auto" w:fill="FFFFFF"/>
        <w:rPr>
          <w:rFonts w:asciiTheme="minorHAnsi" w:hAnsiTheme="minorHAnsi" w:cstheme="minorHAnsi"/>
          <w:sz w:val="22"/>
          <w:szCs w:val="22"/>
        </w:rPr>
      </w:pPr>
    </w:p>
    <w:p w:rsidR="00533AA2" w:rsidRDefault="00A846FF" w:rsidP="00533AA2">
      <w:pPr>
        <w:shd w:val="clear" w:color="auto" w:fill="FFFFFF"/>
        <w:rPr>
          <w:rFonts w:asciiTheme="minorHAnsi" w:hAnsiTheme="minorHAnsi" w:cstheme="minorHAnsi"/>
          <w:sz w:val="22"/>
          <w:szCs w:val="22"/>
        </w:rPr>
      </w:pPr>
      <w:r>
        <w:rPr>
          <w:rFonts w:asciiTheme="minorHAnsi" w:hAnsiTheme="minorHAnsi" w:cstheme="minorHAnsi"/>
          <w:sz w:val="22"/>
          <w:szCs w:val="22"/>
        </w:rPr>
        <w:t xml:space="preserve">As the Census Bureau responds to the challenges identified earlier, it is clear that the organization must identify whether </w:t>
      </w:r>
      <w:r w:rsidR="005C15F8">
        <w:rPr>
          <w:rFonts w:asciiTheme="minorHAnsi" w:hAnsiTheme="minorHAnsi" w:cstheme="minorHAnsi"/>
          <w:sz w:val="22"/>
          <w:szCs w:val="22"/>
        </w:rPr>
        <w:t>the agency has</w:t>
      </w:r>
      <w:r>
        <w:rPr>
          <w:rFonts w:asciiTheme="minorHAnsi" w:hAnsiTheme="minorHAnsi" w:cstheme="minorHAnsi"/>
          <w:sz w:val="22"/>
          <w:szCs w:val="22"/>
        </w:rPr>
        <w:t xml:space="preserve"> the correct mix of skills and competencies within our existing work force, where do we have skill gaps, and a strategy for </w:t>
      </w:r>
      <w:r w:rsidR="00A830F9">
        <w:rPr>
          <w:rFonts w:asciiTheme="minorHAnsi" w:hAnsiTheme="minorHAnsi" w:cstheme="minorHAnsi"/>
          <w:sz w:val="22"/>
          <w:szCs w:val="22"/>
        </w:rPr>
        <w:t xml:space="preserve">filling any gaps.  </w:t>
      </w:r>
      <w:r w:rsidR="00A830F9">
        <w:rPr>
          <w:rFonts w:asciiTheme="minorHAnsi" w:hAnsiTheme="minorHAnsi" w:cstheme="minorHAnsi"/>
          <w:sz w:val="22"/>
          <w:szCs w:val="22"/>
        </w:rPr>
        <w:lastRenderedPageBreak/>
        <w:t>Und</w:t>
      </w:r>
      <w:r w:rsidR="001479D7">
        <w:rPr>
          <w:rFonts w:asciiTheme="minorHAnsi" w:hAnsiTheme="minorHAnsi" w:cstheme="minorHAnsi"/>
          <w:sz w:val="22"/>
          <w:szCs w:val="22"/>
        </w:rPr>
        <w:t>er</w:t>
      </w:r>
      <w:r w:rsidR="00CD024D">
        <w:rPr>
          <w:rFonts w:asciiTheme="minorHAnsi" w:hAnsiTheme="minorHAnsi" w:cstheme="minorHAnsi"/>
          <w:sz w:val="22"/>
          <w:szCs w:val="22"/>
        </w:rPr>
        <w:t xml:space="preserve"> </w:t>
      </w:r>
      <w:r w:rsidR="005C15F8">
        <w:rPr>
          <w:rFonts w:asciiTheme="minorHAnsi" w:hAnsiTheme="minorHAnsi" w:cstheme="minorHAnsi"/>
          <w:sz w:val="22"/>
          <w:szCs w:val="22"/>
        </w:rPr>
        <w:t xml:space="preserve">Mesenbourg’s </w:t>
      </w:r>
      <w:r w:rsidR="00CD024D">
        <w:rPr>
          <w:rFonts w:asciiTheme="minorHAnsi" w:hAnsiTheme="minorHAnsi" w:cstheme="minorHAnsi"/>
          <w:sz w:val="22"/>
          <w:szCs w:val="22"/>
        </w:rPr>
        <w:t xml:space="preserve">leadership, the Census Bureau has embarked on a </w:t>
      </w:r>
      <w:r w:rsidR="00212523">
        <w:rPr>
          <w:rFonts w:asciiTheme="minorHAnsi" w:hAnsiTheme="minorHAnsi" w:cstheme="minorHAnsi"/>
          <w:sz w:val="22"/>
          <w:szCs w:val="22"/>
        </w:rPr>
        <w:t>workforce competency assessment</w:t>
      </w:r>
      <w:r w:rsidR="001479D7">
        <w:rPr>
          <w:rFonts w:asciiTheme="minorHAnsi" w:hAnsiTheme="minorHAnsi" w:cstheme="minorHAnsi"/>
          <w:sz w:val="22"/>
          <w:szCs w:val="22"/>
        </w:rPr>
        <w:t xml:space="preserve">.  The approach was piloted with Information Technology specialists, involved </w:t>
      </w:r>
      <w:r w:rsidR="00212523">
        <w:rPr>
          <w:rFonts w:asciiTheme="minorHAnsi" w:hAnsiTheme="minorHAnsi" w:cstheme="minorHAnsi"/>
          <w:sz w:val="22"/>
          <w:szCs w:val="22"/>
        </w:rPr>
        <w:t>self</w:t>
      </w:r>
      <w:r w:rsidR="001479D7">
        <w:rPr>
          <w:rFonts w:asciiTheme="minorHAnsi" w:hAnsiTheme="minorHAnsi" w:cstheme="minorHAnsi"/>
          <w:sz w:val="22"/>
          <w:szCs w:val="22"/>
        </w:rPr>
        <w:t>-assessment and supervisory feedback</w:t>
      </w:r>
      <w:r w:rsidR="007926D7">
        <w:rPr>
          <w:rFonts w:asciiTheme="minorHAnsi" w:hAnsiTheme="minorHAnsi" w:cstheme="minorHAnsi"/>
          <w:sz w:val="22"/>
          <w:szCs w:val="22"/>
        </w:rPr>
        <w:t xml:space="preserve"> as well as an external evaluation of the </w:t>
      </w:r>
      <w:r w:rsidR="00533AA2">
        <w:rPr>
          <w:rFonts w:asciiTheme="minorHAnsi" w:hAnsiTheme="minorHAnsi" w:cstheme="minorHAnsi"/>
          <w:sz w:val="22"/>
          <w:szCs w:val="22"/>
        </w:rPr>
        <w:t>program and processes by the</w:t>
      </w:r>
      <w:r w:rsidR="007926D7">
        <w:rPr>
          <w:rFonts w:asciiTheme="minorHAnsi" w:hAnsiTheme="minorHAnsi" w:cstheme="minorHAnsi"/>
          <w:sz w:val="22"/>
          <w:szCs w:val="22"/>
        </w:rPr>
        <w:t xml:space="preserve"> </w:t>
      </w:r>
      <w:r w:rsidR="00212523">
        <w:rPr>
          <w:rFonts w:asciiTheme="minorHAnsi" w:hAnsiTheme="minorHAnsi" w:cstheme="minorHAnsi"/>
          <w:sz w:val="22"/>
          <w:szCs w:val="22"/>
        </w:rPr>
        <w:t>MITRE</w:t>
      </w:r>
      <w:r w:rsidR="007926D7">
        <w:rPr>
          <w:rFonts w:asciiTheme="minorHAnsi" w:hAnsiTheme="minorHAnsi" w:cstheme="minorHAnsi"/>
          <w:sz w:val="22"/>
          <w:szCs w:val="22"/>
        </w:rPr>
        <w:t xml:space="preserve"> Corporation.  </w:t>
      </w:r>
      <w:r w:rsidR="00533AA2">
        <w:rPr>
          <w:rFonts w:asciiTheme="minorHAnsi" w:hAnsiTheme="minorHAnsi" w:cstheme="minorHAnsi"/>
          <w:sz w:val="22"/>
          <w:szCs w:val="22"/>
        </w:rPr>
        <w:t xml:space="preserve">Our methods were validated, but research confirmed that anonymous self-responses were less reliable and had limited uses and we will be changing to identified responses.  The </w:t>
      </w:r>
      <w:r w:rsidR="00212523">
        <w:rPr>
          <w:rFonts w:asciiTheme="minorHAnsi" w:hAnsiTheme="minorHAnsi" w:cstheme="minorHAnsi"/>
          <w:sz w:val="22"/>
          <w:szCs w:val="22"/>
        </w:rPr>
        <w:t>full-scale</w:t>
      </w:r>
      <w:r w:rsidR="00533AA2">
        <w:rPr>
          <w:rFonts w:asciiTheme="minorHAnsi" w:hAnsiTheme="minorHAnsi" w:cstheme="minorHAnsi"/>
          <w:sz w:val="22"/>
          <w:szCs w:val="22"/>
        </w:rPr>
        <w:t xml:space="preserve"> rollout of the revised </w:t>
      </w:r>
      <w:r w:rsidR="00212523">
        <w:rPr>
          <w:rFonts w:asciiTheme="minorHAnsi" w:hAnsiTheme="minorHAnsi" w:cstheme="minorHAnsi"/>
          <w:sz w:val="22"/>
          <w:szCs w:val="22"/>
        </w:rPr>
        <w:t>competency</w:t>
      </w:r>
      <w:r w:rsidR="00533AA2">
        <w:rPr>
          <w:rFonts w:asciiTheme="minorHAnsi" w:hAnsiTheme="minorHAnsi" w:cstheme="minorHAnsi"/>
          <w:sz w:val="22"/>
          <w:szCs w:val="22"/>
        </w:rPr>
        <w:t xml:space="preserve"> assessment tool across the organization will begin in the summer of 2012.</w:t>
      </w:r>
    </w:p>
    <w:p w:rsidR="004527EB" w:rsidRPr="007678B6" w:rsidRDefault="004527EB" w:rsidP="00533AA2">
      <w:pPr>
        <w:shd w:val="clear" w:color="auto" w:fill="FFFFFF"/>
        <w:rPr>
          <w:rFonts w:asciiTheme="minorHAnsi" w:hAnsiTheme="minorHAnsi" w:cstheme="minorHAnsi"/>
          <w:sz w:val="22"/>
          <w:szCs w:val="22"/>
        </w:rPr>
      </w:pPr>
    </w:p>
    <w:p w:rsidR="00CF4C90" w:rsidRPr="007678B6" w:rsidRDefault="00D66084" w:rsidP="00CF4C90">
      <w:pPr>
        <w:shd w:val="clear" w:color="auto" w:fill="FFFFFF"/>
        <w:rPr>
          <w:rFonts w:asciiTheme="minorHAnsi" w:hAnsiTheme="minorHAnsi" w:cstheme="minorHAnsi"/>
          <w:sz w:val="22"/>
          <w:szCs w:val="22"/>
        </w:rPr>
      </w:pPr>
      <w:r w:rsidRPr="007678B6">
        <w:rPr>
          <w:rFonts w:asciiTheme="minorHAnsi" w:hAnsiTheme="minorHAnsi" w:cstheme="minorHAnsi"/>
          <w:sz w:val="22"/>
          <w:szCs w:val="22"/>
        </w:rPr>
        <w:t xml:space="preserve">Over </w:t>
      </w:r>
      <w:r w:rsidR="004527EB">
        <w:rPr>
          <w:rFonts w:asciiTheme="minorHAnsi" w:hAnsiTheme="minorHAnsi" w:cstheme="minorHAnsi"/>
          <w:sz w:val="22"/>
          <w:szCs w:val="22"/>
        </w:rPr>
        <w:t xml:space="preserve">his career, </w:t>
      </w:r>
      <w:r w:rsidR="005C15F8">
        <w:rPr>
          <w:rFonts w:asciiTheme="minorHAnsi" w:hAnsiTheme="minorHAnsi" w:cstheme="minorHAnsi"/>
          <w:sz w:val="22"/>
          <w:szCs w:val="22"/>
        </w:rPr>
        <w:t xml:space="preserve">Mesenbourg </w:t>
      </w:r>
      <w:r w:rsidR="004527EB">
        <w:rPr>
          <w:rFonts w:asciiTheme="minorHAnsi" w:hAnsiTheme="minorHAnsi" w:cstheme="minorHAnsi"/>
          <w:sz w:val="22"/>
          <w:szCs w:val="22"/>
        </w:rPr>
        <w:t xml:space="preserve">has volunteered his time freely to mentor interested employees.  As Associate Director, </w:t>
      </w:r>
      <w:r w:rsidR="005C15F8">
        <w:rPr>
          <w:rFonts w:asciiTheme="minorHAnsi" w:hAnsiTheme="minorHAnsi" w:cstheme="minorHAnsi"/>
          <w:sz w:val="22"/>
          <w:szCs w:val="22"/>
        </w:rPr>
        <w:t xml:space="preserve">Mesenbourg </w:t>
      </w:r>
      <w:r w:rsidR="004527EB">
        <w:rPr>
          <w:rFonts w:asciiTheme="minorHAnsi" w:hAnsiTheme="minorHAnsi" w:cstheme="minorHAnsi"/>
          <w:sz w:val="22"/>
          <w:szCs w:val="22"/>
        </w:rPr>
        <w:t>mentored several employees who were participating in SES development programs</w:t>
      </w:r>
      <w:r w:rsidR="00651B8B">
        <w:rPr>
          <w:rFonts w:asciiTheme="minorHAnsi" w:hAnsiTheme="minorHAnsi" w:cstheme="minorHAnsi"/>
          <w:sz w:val="22"/>
          <w:szCs w:val="22"/>
        </w:rPr>
        <w:t xml:space="preserve"> </w:t>
      </w:r>
      <w:r w:rsidR="00212523">
        <w:rPr>
          <w:rFonts w:asciiTheme="minorHAnsi" w:hAnsiTheme="minorHAnsi" w:cstheme="minorHAnsi"/>
          <w:sz w:val="22"/>
          <w:szCs w:val="22"/>
        </w:rPr>
        <w:t>and</w:t>
      </w:r>
      <w:r w:rsidR="00651B8B">
        <w:rPr>
          <w:rFonts w:asciiTheme="minorHAnsi" w:hAnsiTheme="minorHAnsi" w:cstheme="minorHAnsi"/>
          <w:sz w:val="22"/>
          <w:szCs w:val="22"/>
        </w:rPr>
        <w:t xml:space="preserve"> provided career development opportunities for employees participating in several different leadership programs.  This past year as Deputy Director, </w:t>
      </w:r>
      <w:r w:rsidR="005C15F8">
        <w:rPr>
          <w:rFonts w:asciiTheme="minorHAnsi" w:hAnsiTheme="minorHAnsi" w:cstheme="minorHAnsi"/>
          <w:sz w:val="22"/>
          <w:szCs w:val="22"/>
        </w:rPr>
        <w:t xml:space="preserve">Mesenbourg </w:t>
      </w:r>
      <w:r w:rsidR="00651B8B">
        <w:rPr>
          <w:rFonts w:asciiTheme="minorHAnsi" w:hAnsiTheme="minorHAnsi" w:cstheme="minorHAnsi"/>
          <w:sz w:val="22"/>
          <w:szCs w:val="22"/>
        </w:rPr>
        <w:t xml:space="preserve">formally mentored one SES candidate, informally mentored another and </w:t>
      </w:r>
      <w:r w:rsidR="00CF4C90">
        <w:rPr>
          <w:rFonts w:asciiTheme="minorHAnsi" w:hAnsiTheme="minorHAnsi" w:cstheme="minorHAnsi"/>
          <w:sz w:val="22"/>
          <w:szCs w:val="22"/>
        </w:rPr>
        <w:t xml:space="preserve">made her a team lead for a highly visible project.  </w:t>
      </w:r>
      <w:r w:rsidR="005C15F8">
        <w:rPr>
          <w:rFonts w:asciiTheme="minorHAnsi" w:hAnsiTheme="minorHAnsi" w:cstheme="minorHAnsi"/>
          <w:sz w:val="22"/>
          <w:szCs w:val="22"/>
        </w:rPr>
        <w:t xml:space="preserve">Mesenbourg, however, is not only interested in mentoring current senior leaders, but also in recognizing and mentoring future senior leaders, and </w:t>
      </w:r>
      <w:r w:rsidR="00CF4C90">
        <w:rPr>
          <w:rFonts w:asciiTheme="minorHAnsi" w:hAnsiTheme="minorHAnsi" w:cstheme="minorHAnsi"/>
          <w:sz w:val="22"/>
          <w:szCs w:val="22"/>
        </w:rPr>
        <w:t xml:space="preserve">last year mentored two grade 12 employees.  </w:t>
      </w:r>
      <w:r w:rsidR="005C15F8">
        <w:rPr>
          <w:rFonts w:asciiTheme="minorHAnsi" w:hAnsiTheme="minorHAnsi" w:cstheme="minorHAnsi"/>
          <w:sz w:val="22"/>
          <w:szCs w:val="22"/>
        </w:rPr>
        <w:t xml:space="preserve">Mesenbourg </w:t>
      </w:r>
      <w:r w:rsidR="00CF4C90">
        <w:rPr>
          <w:rFonts w:asciiTheme="minorHAnsi" w:hAnsiTheme="minorHAnsi" w:cstheme="minorHAnsi"/>
          <w:sz w:val="22"/>
          <w:szCs w:val="22"/>
        </w:rPr>
        <w:t xml:space="preserve">recognizes that mentoring not only helps the Census Bureau build future leaders, it </w:t>
      </w:r>
      <w:r w:rsidR="005C15F8">
        <w:rPr>
          <w:rFonts w:asciiTheme="minorHAnsi" w:hAnsiTheme="minorHAnsi" w:cstheme="minorHAnsi"/>
          <w:sz w:val="22"/>
          <w:szCs w:val="22"/>
        </w:rPr>
        <w:t xml:space="preserve">also allows senior leaders, including himself, to gain </w:t>
      </w:r>
      <w:r w:rsidR="00CF4C90">
        <w:rPr>
          <w:rFonts w:asciiTheme="minorHAnsi" w:hAnsiTheme="minorHAnsi" w:cstheme="minorHAnsi"/>
          <w:sz w:val="22"/>
          <w:szCs w:val="22"/>
        </w:rPr>
        <w:t>diverse perspectives from different levels of the organization.</w:t>
      </w:r>
    </w:p>
    <w:p w:rsidR="00D66084" w:rsidRPr="007678B6" w:rsidRDefault="00D66084" w:rsidP="00D66084">
      <w:pPr>
        <w:shd w:val="clear" w:color="auto" w:fill="FFFFFF"/>
        <w:rPr>
          <w:rFonts w:asciiTheme="minorHAnsi" w:hAnsiTheme="minorHAnsi" w:cstheme="minorHAnsi"/>
          <w:sz w:val="22"/>
          <w:szCs w:val="22"/>
        </w:rPr>
      </w:pPr>
    </w:p>
    <w:p w:rsidR="00E40092" w:rsidRPr="007678B6" w:rsidRDefault="00CF4C90" w:rsidP="004A3181">
      <w:pPr>
        <w:shd w:val="clear" w:color="auto" w:fill="FFFFFF"/>
        <w:rPr>
          <w:rFonts w:asciiTheme="minorHAnsi" w:hAnsiTheme="minorHAnsi" w:cstheme="minorHAnsi"/>
          <w:sz w:val="22"/>
          <w:szCs w:val="22"/>
        </w:rPr>
      </w:pPr>
      <w:r>
        <w:rPr>
          <w:rFonts w:asciiTheme="minorHAnsi" w:hAnsiTheme="minorHAnsi" w:cstheme="minorHAnsi"/>
          <w:sz w:val="22"/>
          <w:szCs w:val="22"/>
        </w:rPr>
        <w:t>Over his career</w:t>
      </w:r>
      <w:r w:rsidR="005C15F8">
        <w:rPr>
          <w:rFonts w:asciiTheme="minorHAnsi" w:hAnsiTheme="minorHAnsi" w:cstheme="minorHAnsi"/>
          <w:sz w:val="22"/>
          <w:szCs w:val="22"/>
        </w:rPr>
        <w:t>, Mesenbourg</w:t>
      </w:r>
      <w:r>
        <w:rPr>
          <w:rFonts w:asciiTheme="minorHAnsi" w:hAnsiTheme="minorHAnsi" w:cstheme="minorHAnsi"/>
          <w:sz w:val="22"/>
          <w:szCs w:val="22"/>
        </w:rPr>
        <w:t xml:space="preserve"> has demonstrated </w:t>
      </w:r>
      <w:r w:rsidR="004A3181">
        <w:rPr>
          <w:rFonts w:asciiTheme="minorHAnsi" w:hAnsiTheme="minorHAnsi" w:cstheme="minorHAnsi"/>
          <w:sz w:val="22"/>
          <w:szCs w:val="22"/>
        </w:rPr>
        <w:t xml:space="preserve">an unwavering commitment to developing the next generation of leaders within the </w:t>
      </w:r>
      <w:r w:rsidR="005C15F8">
        <w:rPr>
          <w:rFonts w:asciiTheme="minorHAnsi" w:hAnsiTheme="minorHAnsi" w:cstheme="minorHAnsi"/>
          <w:sz w:val="22"/>
          <w:szCs w:val="22"/>
        </w:rPr>
        <w:t>f</w:t>
      </w:r>
      <w:r w:rsidR="004A3181">
        <w:rPr>
          <w:rFonts w:asciiTheme="minorHAnsi" w:hAnsiTheme="minorHAnsi" w:cstheme="minorHAnsi"/>
          <w:sz w:val="22"/>
          <w:szCs w:val="22"/>
        </w:rPr>
        <w:t>ederal statistical community.  One of his proudest legacies is the long list of employees that once worked for him that assumed leadership positions either at the Census Bureau or in other agencies.</w:t>
      </w:r>
    </w:p>
    <w:p w:rsidR="00E40092" w:rsidRPr="007678B6" w:rsidRDefault="00E40092" w:rsidP="00E40092">
      <w:pPr>
        <w:rPr>
          <w:rFonts w:asciiTheme="minorHAnsi" w:hAnsiTheme="minorHAnsi" w:cstheme="minorHAnsi"/>
          <w:sz w:val="22"/>
          <w:szCs w:val="22"/>
        </w:rPr>
      </w:pPr>
    </w:p>
    <w:p w:rsidR="00E40092" w:rsidRPr="007678B6" w:rsidRDefault="00E40092">
      <w:pPr>
        <w:rPr>
          <w:rFonts w:asciiTheme="minorHAnsi" w:hAnsiTheme="minorHAnsi" w:cstheme="minorHAnsi"/>
          <w:sz w:val="22"/>
          <w:szCs w:val="22"/>
        </w:rPr>
      </w:pPr>
    </w:p>
    <w:sectPr w:rsidR="00E40092" w:rsidRPr="007678B6">
      <w:foot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0B52" w:rsidRDefault="00870B52" w:rsidP="00E40092">
      <w:r>
        <w:separator/>
      </w:r>
    </w:p>
  </w:endnote>
  <w:endnote w:type="continuationSeparator" w:id="0">
    <w:p w:rsidR="00870B52" w:rsidRDefault="00870B52" w:rsidP="00E40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4634428"/>
      <w:docPartObj>
        <w:docPartGallery w:val="Page Numbers (Bottom of Page)"/>
        <w:docPartUnique/>
      </w:docPartObj>
    </w:sdtPr>
    <w:sdtEndPr>
      <w:rPr>
        <w:noProof/>
      </w:rPr>
    </w:sdtEndPr>
    <w:sdtContent>
      <w:p w:rsidR="00D97BC8" w:rsidRDefault="00D97BC8">
        <w:pPr>
          <w:pStyle w:val="Footer"/>
          <w:jc w:val="center"/>
        </w:pPr>
        <w:r>
          <w:fldChar w:fldCharType="begin"/>
        </w:r>
        <w:r>
          <w:instrText xml:space="preserve"> PAGE   \* MERGEFORMAT </w:instrText>
        </w:r>
        <w:r>
          <w:fldChar w:fldCharType="separate"/>
        </w:r>
        <w:r w:rsidR="00185798">
          <w:rPr>
            <w:noProof/>
          </w:rPr>
          <w:t>1</w:t>
        </w:r>
        <w:r>
          <w:rPr>
            <w:noProof/>
          </w:rPr>
          <w:fldChar w:fldCharType="end"/>
        </w:r>
      </w:p>
    </w:sdtContent>
  </w:sdt>
  <w:p w:rsidR="00D97BC8" w:rsidRDefault="00D97B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0B52" w:rsidRDefault="00870B52" w:rsidP="00E40092">
      <w:r>
        <w:separator/>
      </w:r>
    </w:p>
  </w:footnote>
  <w:footnote w:type="continuationSeparator" w:id="0">
    <w:p w:rsidR="00870B52" w:rsidRDefault="00870B52" w:rsidP="00E40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84"/>
    <w:rsid w:val="00123CBD"/>
    <w:rsid w:val="00144B22"/>
    <w:rsid w:val="001479D7"/>
    <w:rsid w:val="00185798"/>
    <w:rsid w:val="001C7ACD"/>
    <w:rsid w:val="00212523"/>
    <w:rsid w:val="002148E1"/>
    <w:rsid w:val="00274801"/>
    <w:rsid w:val="002B5CB2"/>
    <w:rsid w:val="00305C94"/>
    <w:rsid w:val="00326262"/>
    <w:rsid w:val="00356AE1"/>
    <w:rsid w:val="0036475E"/>
    <w:rsid w:val="003926B6"/>
    <w:rsid w:val="003A4316"/>
    <w:rsid w:val="003B1A97"/>
    <w:rsid w:val="003C7EFB"/>
    <w:rsid w:val="003F631B"/>
    <w:rsid w:val="004527EB"/>
    <w:rsid w:val="004A3181"/>
    <w:rsid w:val="004D3124"/>
    <w:rsid w:val="00533AA2"/>
    <w:rsid w:val="00587894"/>
    <w:rsid w:val="005A132C"/>
    <w:rsid w:val="005C15F8"/>
    <w:rsid w:val="005E45A9"/>
    <w:rsid w:val="00651B8B"/>
    <w:rsid w:val="00681169"/>
    <w:rsid w:val="006B3EB3"/>
    <w:rsid w:val="006C39A6"/>
    <w:rsid w:val="006E46D1"/>
    <w:rsid w:val="007678B6"/>
    <w:rsid w:val="007926D7"/>
    <w:rsid w:val="00870B52"/>
    <w:rsid w:val="00991B78"/>
    <w:rsid w:val="00A03502"/>
    <w:rsid w:val="00A830F9"/>
    <w:rsid w:val="00A846FF"/>
    <w:rsid w:val="00A86ED0"/>
    <w:rsid w:val="00AE2C5E"/>
    <w:rsid w:val="00B71D46"/>
    <w:rsid w:val="00C008B0"/>
    <w:rsid w:val="00C47D40"/>
    <w:rsid w:val="00C55C39"/>
    <w:rsid w:val="00C631D5"/>
    <w:rsid w:val="00C72C4E"/>
    <w:rsid w:val="00CC5D5F"/>
    <w:rsid w:val="00CD024D"/>
    <w:rsid w:val="00CF25B3"/>
    <w:rsid w:val="00CF4C90"/>
    <w:rsid w:val="00D66084"/>
    <w:rsid w:val="00D97BC8"/>
    <w:rsid w:val="00DD4168"/>
    <w:rsid w:val="00E40092"/>
    <w:rsid w:val="00EB6C4A"/>
    <w:rsid w:val="00EE3D8F"/>
    <w:rsid w:val="00FC6E6C"/>
    <w:rsid w:val="00FE6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92"/>
    <w:pPr>
      <w:tabs>
        <w:tab w:val="center" w:pos="4680"/>
        <w:tab w:val="right" w:pos="9360"/>
      </w:tabs>
    </w:pPr>
  </w:style>
  <w:style w:type="character" w:customStyle="1" w:styleId="HeaderChar">
    <w:name w:val="Header Char"/>
    <w:basedOn w:val="DefaultParagraphFont"/>
    <w:link w:val="Header"/>
    <w:uiPriority w:val="99"/>
    <w:rsid w:val="00E40092"/>
    <w:rPr>
      <w:sz w:val="24"/>
      <w:szCs w:val="24"/>
    </w:rPr>
  </w:style>
  <w:style w:type="paragraph" w:styleId="Footer">
    <w:name w:val="footer"/>
    <w:basedOn w:val="Normal"/>
    <w:link w:val="FooterChar"/>
    <w:uiPriority w:val="99"/>
    <w:unhideWhenUsed/>
    <w:rsid w:val="00E40092"/>
    <w:pPr>
      <w:tabs>
        <w:tab w:val="center" w:pos="4680"/>
        <w:tab w:val="right" w:pos="9360"/>
      </w:tabs>
    </w:pPr>
  </w:style>
  <w:style w:type="character" w:customStyle="1" w:styleId="FooterChar">
    <w:name w:val="Footer Char"/>
    <w:basedOn w:val="DefaultParagraphFont"/>
    <w:link w:val="Footer"/>
    <w:uiPriority w:val="99"/>
    <w:rsid w:val="00E40092"/>
    <w:rPr>
      <w:sz w:val="24"/>
      <w:szCs w:val="24"/>
    </w:rPr>
  </w:style>
  <w:style w:type="paragraph" w:styleId="BalloonText">
    <w:name w:val="Balloon Text"/>
    <w:basedOn w:val="Normal"/>
    <w:link w:val="BalloonTextChar"/>
    <w:uiPriority w:val="99"/>
    <w:semiHidden/>
    <w:unhideWhenUsed/>
    <w:rsid w:val="002148E1"/>
    <w:rPr>
      <w:rFonts w:ascii="Tahoma" w:hAnsi="Tahoma" w:cs="Tahoma"/>
      <w:sz w:val="16"/>
      <w:szCs w:val="16"/>
    </w:rPr>
  </w:style>
  <w:style w:type="character" w:customStyle="1" w:styleId="BalloonTextChar">
    <w:name w:val="Balloon Text Char"/>
    <w:basedOn w:val="DefaultParagraphFont"/>
    <w:link w:val="BalloonText"/>
    <w:uiPriority w:val="99"/>
    <w:semiHidden/>
    <w:rsid w:val="002148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40092"/>
    <w:pPr>
      <w:tabs>
        <w:tab w:val="center" w:pos="4680"/>
        <w:tab w:val="right" w:pos="9360"/>
      </w:tabs>
    </w:pPr>
  </w:style>
  <w:style w:type="character" w:customStyle="1" w:styleId="HeaderChar">
    <w:name w:val="Header Char"/>
    <w:basedOn w:val="DefaultParagraphFont"/>
    <w:link w:val="Header"/>
    <w:uiPriority w:val="99"/>
    <w:rsid w:val="00E40092"/>
    <w:rPr>
      <w:sz w:val="24"/>
      <w:szCs w:val="24"/>
    </w:rPr>
  </w:style>
  <w:style w:type="paragraph" w:styleId="Footer">
    <w:name w:val="footer"/>
    <w:basedOn w:val="Normal"/>
    <w:link w:val="FooterChar"/>
    <w:uiPriority w:val="99"/>
    <w:unhideWhenUsed/>
    <w:rsid w:val="00E40092"/>
    <w:pPr>
      <w:tabs>
        <w:tab w:val="center" w:pos="4680"/>
        <w:tab w:val="right" w:pos="9360"/>
      </w:tabs>
    </w:pPr>
  </w:style>
  <w:style w:type="character" w:customStyle="1" w:styleId="FooterChar">
    <w:name w:val="Footer Char"/>
    <w:basedOn w:val="DefaultParagraphFont"/>
    <w:link w:val="Footer"/>
    <w:uiPriority w:val="99"/>
    <w:rsid w:val="00E40092"/>
    <w:rPr>
      <w:sz w:val="24"/>
      <w:szCs w:val="24"/>
    </w:rPr>
  </w:style>
  <w:style w:type="paragraph" w:styleId="BalloonText">
    <w:name w:val="Balloon Text"/>
    <w:basedOn w:val="Normal"/>
    <w:link w:val="BalloonTextChar"/>
    <w:uiPriority w:val="99"/>
    <w:semiHidden/>
    <w:unhideWhenUsed/>
    <w:rsid w:val="002148E1"/>
    <w:rPr>
      <w:rFonts w:ascii="Tahoma" w:hAnsi="Tahoma" w:cs="Tahoma"/>
      <w:sz w:val="16"/>
      <w:szCs w:val="16"/>
    </w:rPr>
  </w:style>
  <w:style w:type="character" w:customStyle="1" w:styleId="BalloonTextChar">
    <w:name w:val="Balloon Text Char"/>
    <w:basedOn w:val="DefaultParagraphFont"/>
    <w:link w:val="BalloonText"/>
    <w:uiPriority w:val="99"/>
    <w:semiHidden/>
    <w:rsid w:val="002148E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3923763">
      <w:bodyDiv w:val="1"/>
      <w:marLeft w:val="0"/>
      <w:marRight w:val="0"/>
      <w:marTop w:val="0"/>
      <w:marBottom w:val="0"/>
      <w:divBdr>
        <w:top w:val="none" w:sz="0" w:space="0" w:color="auto"/>
        <w:left w:val="none" w:sz="0" w:space="0" w:color="auto"/>
        <w:bottom w:val="none" w:sz="0" w:space="0" w:color="auto"/>
        <w:right w:val="none" w:sz="0" w:space="0" w:color="auto"/>
      </w:divBdr>
      <w:divsChild>
        <w:div w:id="1100415244">
          <w:marLeft w:val="0"/>
          <w:marRight w:val="0"/>
          <w:marTop w:val="0"/>
          <w:marBottom w:val="0"/>
          <w:divBdr>
            <w:top w:val="none" w:sz="0" w:space="0" w:color="auto"/>
            <w:left w:val="none" w:sz="0" w:space="0" w:color="auto"/>
            <w:bottom w:val="none" w:sz="0" w:space="0" w:color="auto"/>
            <w:right w:val="none" w:sz="0" w:space="0" w:color="auto"/>
          </w:divBdr>
          <w:divsChild>
            <w:div w:id="1225144843">
              <w:marLeft w:val="0"/>
              <w:marRight w:val="0"/>
              <w:marTop w:val="0"/>
              <w:marBottom w:val="0"/>
              <w:divBdr>
                <w:top w:val="none" w:sz="0" w:space="0" w:color="auto"/>
                <w:left w:val="none" w:sz="0" w:space="0" w:color="auto"/>
                <w:bottom w:val="none" w:sz="0" w:space="0" w:color="auto"/>
                <w:right w:val="none" w:sz="0" w:space="0" w:color="auto"/>
              </w:divBdr>
              <w:divsChild>
                <w:div w:id="1773280540">
                  <w:marLeft w:val="0"/>
                  <w:marRight w:val="0"/>
                  <w:marTop w:val="0"/>
                  <w:marBottom w:val="0"/>
                  <w:divBdr>
                    <w:top w:val="none" w:sz="0" w:space="0" w:color="auto"/>
                    <w:left w:val="none" w:sz="0" w:space="0" w:color="auto"/>
                    <w:bottom w:val="none" w:sz="0" w:space="0" w:color="auto"/>
                    <w:right w:val="none" w:sz="0" w:space="0" w:color="auto"/>
                  </w:divBdr>
                  <w:divsChild>
                    <w:div w:id="933131515">
                      <w:marLeft w:val="0"/>
                      <w:marRight w:val="0"/>
                      <w:marTop w:val="0"/>
                      <w:marBottom w:val="0"/>
                      <w:divBdr>
                        <w:top w:val="none" w:sz="0" w:space="0" w:color="auto"/>
                        <w:left w:val="none" w:sz="0" w:space="0" w:color="auto"/>
                        <w:bottom w:val="none" w:sz="0" w:space="0" w:color="auto"/>
                        <w:right w:val="none" w:sz="0" w:space="0" w:color="auto"/>
                      </w:divBdr>
                      <w:divsChild>
                        <w:div w:id="1369066086">
                          <w:marLeft w:val="0"/>
                          <w:marRight w:val="0"/>
                          <w:marTop w:val="0"/>
                          <w:marBottom w:val="0"/>
                          <w:divBdr>
                            <w:top w:val="none" w:sz="0" w:space="0" w:color="auto"/>
                            <w:left w:val="none" w:sz="0" w:space="0" w:color="auto"/>
                            <w:bottom w:val="none" w:sz="0" w:space="0" w:color="auto"/>
                            <w:right w:val="none" w:sz="0" w:space="0" w:color="auto"/>
                          </w:divBdr>
                          <w:divsChild>
                            <w:div w:id="1115561625">
                              <w:marLeft w:val="0"/>
                              <w:marRight w:val="0"/>
                              <w:marTop w:val="0"/>
                              <w:marBottom w:val="0"/>
                              <w:divBdr>
                                <w:top w:val="none" w:sz="0" w:space="0" w:color="auto"/>
                                <w:left w:val="none" w:sz="0" w:space="0" w:color="auto"/>
                                <w:bottom w:val="none" w:sz="0" w:space="0" w:color="auto"/>
                                <w:right w:val="none" w:sz="0" w:space="0" w:color="auto"/>
                              </w:divBdr>
                              <w:divsChild>
                                <w:div w:id="997079539">
                                  <w:marLeft w:val="0"/>
                                  <w:marRight w:val="0"/>
                                  <w:marTop w:val="0"/>
                                  <w:marBottom w:val="0"/>
                                  <w:divBdr>
                                    <w:top w:val="none" w:sz="0" w:space="0" w:color="auto"/>
                                    <w:left w:val="none" w:sz="0" w:space="0" w:color="auto"/>
                                    <w:bottom w:val="none" w:sz="0" w:space="0" w:color="auto"/>
                                    <w:right w:val="none" w:sz="0" w:space="0" w:color="auto"/>
                                  </w:divBdr>
                                  <w:divsChild>
                                    <w:div w:id="2104715133">
                                      <w:marLeft w:val="0"/>
                                      <w:marRight w:val="0"/>
                                      <w:marTop w:val="0"/>
                                      <w:marBottom w:val="0"/>
                                      <w:divBdr>
                                        <w:top w:val="none" w:sz="0" w:space="0" w:color="auto"/>
                                        <w:left w:val="none" w:sz="0" w:space="0" w:color="auto"/>
                                        <w:bottom w:val="none" w:sz="0" w:space="0" w:color="auto"/>
                                        <w:right w:val="none" w:sz="0" w:space="0" w:color="auto"/>
                                      </w:divBdr>
                                      <w:divsChild>
                                        <w:div w:id="927814465">
                                          <w:marLeft w:val="0"/>
                                          <w:marRight w:val="0"/>
                                          <w:marTop w:val="0"/>
                                          <w:marBottom w:val="0"/>
                                          <w:divBdr>
                                            <w:top w:val="none" w:sz="0" w:space="0" w:color="auto"/>
                                            <w:left w:val="none" w:sz="0" w:space="0" w:color="auto"/>
                                            <w:bottom w:val="none" w:sz="0" w:space="0" w:color="auto"/>
                                            <w:right w:val="none" w:sz="0" w:space="0" w:color="auto"/>
                                          </w:divBdr>
                                          <w:divsChild>
                                            <w:div w:id="1577662880">
                                              <w:marLeft w:val="0"/>
                                              <w:marRight w:val="0"/>
                                              <w:marTop w:val="0"/>
                                              <w:marBottom w:val="0"/>
                                              <w:divBdr>
                                                <w:top w:val="none" w:sz="0" w:space="0" w:color="auto"/>
                                                <w:left w:val="none" w:sz="0" w:space="0" w:color="auto"/>
                                                <w:bottom w:val="none" w:sz="0" w:space="0" w:color="auto"/>
                                                <w:right w:val="none" w:sz="0" w:space="0" w:color="auto"/>
                                              </w:divBdr>
                                              <w:divsChild>
                                                <w:div w:id="605961990">
                                                  <w:marLeft w:val="0"/>
                                                  <w:marRight w:val="0"/>
                                                  <w:marTop w:val="0"/>
                                                  <w:marBottom w:val="0"/>
                                                  <w:divBdr>
                                                    <w:top w:val="none" w:sz="0" w:space="0" w:color="auto"/>
                                                    <w:left w:val="none" w:sz="0" w:space="0" w:color="auto"/>
                                                    <w:bottom w:val="none" w:sz="0" w:space="0" w:color="auto"/>
                                                    <w:right w:val="none" w:sz="0" w:space="0" w:color="auto"/>
                                                  </w:divBdr>
                                                  <w:divsChild>
                                                    <w:div w:id="41909918">
                                                      <w:marLeft w:val="0"/>
                                                      <w:marRight w:val="0"/>
                                                      <w:marTop w:val="0"/>
                                                      <w:marBottom w:val="0"/>
                                                      <w:divBdr>
                                                        <w:top w:val="none" w:sz="0" w:space="0" w:color="auto"/>
                                                        <w:left w:val="none" w:sz="0" w:space="0" w:color="auto"/>
                                                        <w:bottom w:val="none" w:sz="0" w:space="0" w:color="auto"/>
                                                        <w:right w:val="none" w:sz="0" w:space="0" w:color="auto"/>
                                                      </w:divBdr>
                                                      <w:divsChild>
                                                        <w:div w:id="387845311">
                                                          <w:marLeft w:val="0"/>
                                                          <w:marRight w:val="0"/>
                                                          <w:marTop w:val="0"/>
                                                          <w:marBottom w:val="0"/>
                                                          <w:divBdr>
                                                            <w:top w:val="none" w:sz="0" w:space="0" w:color="auto"/>
                                                            <w:left w:val="none" w:sz="0" w:space="0" w:color="auto"/>
                                                            <w:bottom w:val="none" w:sz="0" w:space="0" w:color="auto"/>
                                                            <w:right w:val="none" w:sz="0" w:space="0" w:color="auto"/>
                                                          </w:divBdr>
                                                          <w:divsChild>
                                                            <w:div w:id="323558916">
                                                              <w:marLeft w:val="0"/>
                                                              <w:marRight w:val="0"/>
                                                              <w:marTop w:val="0"/>
                                                              <w:marBottom w:val="0"/>
                                                              <w:divBdr>
                                                                <w:top w:val="none" w:sz="0" w:space="0" w:color="auto"/>
                                                                <w:left w:val="none" w:sz="0" w:space="0" w:color="auto"/>
                                                                <w:bottom w:val="none" w:sz="0" w:space="0" w:color="auto"/>
                                                                <w:right w:val="none" w:sz="0" w:space="0" w:color="auto"/>
                                                              </w:divBdr>
                                                              <w:divsChild>
                                                                <w:div w:id="2084787934">
                                                                  <w:marLeft w:val="0"/>
                                                                  <w:marRight w:val="0"/>
                                                                  <w:marTop w:val="0"/>
                                                                  <w:marBottom w:val="0"/>
                                                                  <w:divBdr>
                                                                    <w:top w:val="none" w:sz="0" w:space="0" w:color="auto"/>
                                                                    <w:left w:val="none" w:sz="0" w:space="0" w:color="auto"/>
                                                                    <w:bottom w:val="none" w:sz="0" w:space="0" w:color="auto"/>
                                                                    <w:right w:val="none" w:sz="0" w:space="0" w:color="auto"/>
                                                                  </w:divBdr>
                                                                  <w:divsChild>
                                                                    <w:div w:id="5644891">
                                                                      <w:marLeft w:val="0"/>
                                                                      <w:marRight w:val="0"/>
                                                                      <w:marTop w:val="0"/>
                                                                      <w:marBottom w:val="0"/>
                                                                      <w:divBdr>
                                                                        <w:top w:val="none" w:sz="0" w:space="0" w:color="auto"/>
                                                                        <w:left w:val="none" w:sz="0" w:space="0" w:color="auto"/>
                                                                        <w:bottom w:val="none" w:sz="0" w:space="0" w:color="auto"/>
                                                                        <w:right w:val="none" w:sz="0" w:space="0" w:color="auto"/>
                                                                      </w:divBdr>
                                                                      <w:divsChild>
                                                                        <w:div w:id="35812553">
                                                                          <w:marLeft w:val="0"/>
                                                                          <w:marRight w:val="0"/>
                                                                          <w:marTop w:val="0"/>
                                                                          <w:marBottom w:val="0"/>
                                                                          <w:divBdr>
                                                                            <w:top w:val="none" w:sz="0" w:space="0" w:color="auto"/>
                                                                            <w:left w:val="none" w:sz="0" w:space="0" w:color="auto"/>
                                                                            <w:bottom w:val="none" w:sz="0" w:space="0" w:color="auto"/>
                                                                            <w:right w:val="none" w:sz="0" w:space="0" w:color="auto"/>
                                                                          </w:divBdr>
                                                                          <w:divsChild>
                                                                            <w:div w:id="1394768865">
                                                                              <w:marLeft w:val="0"/>
                                                                              <w:marRight w:val="0"/>
                                                                              <w:marTop w:val="0"/>
                                                                              <w:marBottom w:val="0"/>
                                                                              <w:divBdr>
                                                                                <w:top w:val="none" w:sz="0" w:space="0" w:color="auto"/>
                                                                                <w:left w:val="none" w:sz="0" w:space="0" w:color="auto"/>
                                                                                <w:bottom w:val="none" w:sz="0" w:space="0" w:color="auto"/>
                                                                                <w:right w:val="none" w:sz="0" w:space="0" w:color="auto"/>
                                                                              </w:divBdr>
                                                                              <w:divsChild>
                                                                                <w:div w:id="2101488024">
                                                                                  <w:marLeft w:val="0"/>
                                                                                  <w:marRight w:val="0"/>
                                                                                  <w:marTop w:val="0"/>
                                                                                  <w:marBottom w:val="0"/>
                                                                                  <w:divBdr>
                                                                                    <w:top w:val="none" w:sz="0" w:space="0" w:color="auto"/>
                                                                                    <w:left w:val="none" w:sz="0" w:space="0" w:color="auto"/>
                                                                                    <w:bottom w:val="none" w:sz="0" w:space="0" w:color="auto"/>
                                                                                    <w:right w:val="none" w:sz="0" w:space="0" w:color="auto"/>
                                                                                  </w:divBdr>
                                                                                  <w:divsChild>
                                                                                    <w:div w:id="282614513">
                                                                                      <w:marLeft w:val="0"/>
                                                                                      <w:marRight w:val="0"/>
                                                                                      <w:marTop w:val="0"/>
                                                                                      <w:marBottom w:val="0"/>
                                                                                      <w:divBdr>
                                                                                        <w:top w:val="single" w:sz="6" w:space="0" w:color="A7B3BD"/>
                                                                                        <w:left w:val="none" w:sz="0" w:space="0" w:color="auto"/>
                                                                                        <w:bottom w:val="none" w:sz="0" w:space="0" w:color="auto"/>
                                                                                        <w:right w:val="none" w:sz="0" w:space="0" w:color="auto"/>
                                                                                      </w:divBdr>
                                                                                      <w:divsChild>
                                                                                        <w:div w:id="439305082">
                                                                                          <w:marLeft w:val="0"/>
                                                                                          <w:marRight w:val="0"/>
                                                                                          <w:marTop w:val="0"/>
                                                                                          <w:marBottom w:val="0"/>
                                                                                          <w:divBdr>
                                                                                            <w:top w:val="none" w:sz="0" w:space="0" w:color="auto"/>
                                                                                            <w:left w:val="none" w:sz="0" w:space="0" w:color="auto"/>
                                                                                            <w:bottom w:val="none" w:sz="0" w:space="0" w:color="auto"/>
                                                                                            <w:right w:val="none" w:sz="0" w:space="0" w:color="auto"/>
                                                                                          </w:divBdr>
                                                                                        </w:div>
                                                                                        <w:div w:id="1221357991">
                                                                                          <w:marLeft w:val="0"/>
                                                                                          <w:marRight w:val="0"/>
                                                                                          <w:marTop w:val="0"/>
                                                                                          <w:marBottom w:val="0"/>
                                                                                          <w:divBdr>
                                                                                            <w:top w:val="none" w:sz="0" w:space="0" w:color="auto"/>
                                                                                            <w:left w:val="none" w:sz="0" w:space="0" w:color="auto"/>
                                                                                            <w:bottom w:val="none" w:sz="0" w:space="0" w:color="auto"/>
                                                                                            <w:right w:val="none" w:sz="0" w:space="0" w:color="auto"/>
                                                                                          </w:divBdr>
                                                                                        </w:div>
                                                                                        <w:div w:id="931940299">
                                                                                          <w:marLeft w:val="0"/>
                                                                                          <w:marRight w:val="0"/>
                                                                                          <w:marTop w:val="0"/>
                                                                                          <w:marBottom w:val="0"/>
                                                                                          <w:divBdr>
                                                                                            <w:top w:val="none" w:sz="0" w:space="0" w:color="auto"/>
                                                                                            <w:left w:val="none" w:sz="0" w:space="0" w:color="auto"/>
                                                                                            <w:bottom w:val="none" w:sz="0" w:space="0" w:color="auto"/>
                                                                                            <w:right w:val="none" w:sz="0" w:space="0" w:color="auto"/>
                                                                                          </w:divBdr>
                                                                                        </w:div>
                                                                                        <w:div w:id="1465273909">
                                                                                          <w:marLeft w:val="0"/>
                                                                                          <w:marRight w:val="0"/>
                                                                                          <w:marTop w:val="0"/>
                                                                                          <w:marBottom w:val="0"/>
                                                                                          <w:divBdr>
                                                                                            <w:top w:val="none" w:sz="0" w:space="0" w:color="auto"/>
                                                                                            <w:left w:val="none" w:sz="0" w:space="0" w:color="auto"/>
                                                                                            <w:bottom w:val="none" w:sz="0" w:space="0" w:color="auto"/>
                                                                                            <w:right w:val="none" w:sz="0" w:space="0" w:color="auto"/>
                                                                                          </w:divBdr>
                                                                                        </w:div>
                                                                                        <w:div w:id="1421366296">
                                                                                          <w:marLeft w:val="0"/>
                                                                                          <w:marRight w:val="0"/>
                                                                                          <w:marTop w:val="0"/>
                                                                                          <w:marBottom w:val="0"/>
                                                                                          <w:divBdr>
                                                                                            <w:top w:val="none" w:sz="0" w:space="0" w:color="auto"/>
                                                                                            <w:left w:val="none" w:sz="0" w:space="0" w:color="auto"/>
                                                                                            <w:bottom w:val="none" w:sz="0" w:space="0" w:color="auto"/>
                                                                                            <w:right w:val="none" w:sz="0" w:space="0" w:color="auto"/>
                                                                                          </w:divBdr>
                                                                                        </w:div>
                                                                                        <w:div w:id="749619176">
                                                                                          <w:marLeft w:val="0"/>
                                                                                          <w:marRight w:val="0"/>
                                                                                          <w:marTop w:val="0"/>
                                                                                          <w:marBottom w:val="0"/>
                                                                                          <w:divBdr>
                                                                                            <w:top w:val="none" w:sz="0" w:space="0" w:color="auto"/>
                                                                                            <w:left w:val="none" w:sz="0" w:space="0" w:color="auto"/>
                                                                                            <w:bottom w:val="none" w:sz="0" w:space="0" w:color="auto"/>
                                                                                            <w:right w:val="none" w:sz="0" w:space="0" w:color="auto"/>
                                                                                          </w:divBdr>
                                                                                        </w:div>
                                                                                        <w:div w:id="552428513">
                                                                                          <w:marLeft w:val="0"/>
                                                                                          <w:marRight w:val="0"/>
                                                                                          <w:marTop w:val="0"/>
                                                                                          <w:marBottom w:val="0"/>
                                                                                          <w:divBdr>
                                                                                            <w:top w:val="none" w:sz="0" w:space="0" w:color="auto"/>
                                                                                            <w:left w:val="none" w:sz="0" w:space="0" w:color="auto"/>
                                                                                            <w:bottom w:val="none" w:sz="0" w:space="0" w:color="auto"/>
                                                                                            <w:right w:val="none" w:sz="0" w:space="0" w:color="auto"/>
                                                                                          </w:divBdr>
                                                                                        </w:div>
                                                                                        <w:div w:id="1419475370">
                                                                                          <w:marLeft w:val="0"/>
                                                                                          <w:marRight w:val="0"/>
                                                                                          <w:marTop w:val="0"/>
                                                                                          <w:marBottom w:val="0"/>
                                                                                          <w:divBdr>
                                                                                            <w:top w:val="none" w:sz="0" w:space="0" w:color="auto"/>
                                                                                            <w:left w:val="none" w:sz="0" w:space="0" w:color="auto"/>
                                                                                            <w:bottom w:val="none" w:sz="0" w:space="0" w:color="auto"/>
                                                                                            <w:right w:val="none" w:sz="0" w:space="0" w:color="auto"/>
                                                                                          </w:divBdr>
                                                                                        </w:div>
                                                                                        <w:div w:id="649401733">
                                                                                          <w:marLeft w:val="0"/>
                                                                                          <w:marRight w:val="0"/>
                                                                                          <w:marTop w:val="0"/>
                                                                                          <w:marBottom w:val="0"/>
                                                                                          <w:divBdr>
                                                                                            <w:top w:val="none" w:sz="0" w:space="0" w:color="auto"/>
                                                                                            <w:left w:val="none" w:sz="0" w:space="0" w:color="auto"/>
                                                                                            <w:bottom w:val="none" w:sz="0" w:space="0" w:color="auto"/>
                                                                                            <w:right w:val="none" w:sz="0" w:space="0" w:color="auto"/>
                                                                                          </w:divBdr>
                                                                                        </w:div>
                                                                                        <w:div w:id="551501816">
                                                                                          <w:marLeft w:val="0"/>
                                                                                          <w:marRight w:val="0"/>
                                                                                          <w:marTop w:val="0"/>
                                                                                          <w:marBottom w:val="0"/>
                                                                                          <w:divBdr>
                                                                                            <w:top w:val="none" w:sz="0" w:space="0" w:color="auto"/>
                                                                                            <w:left w:val="none" w:sz="0" w:space="0" w:color="auto"/>
                                                                                            <w:bottom w:val="none" w:sz="0" w:space="0" w:color="auto"/>
                                                                                            <w:right w:val="none" w:sz="0" w:space="0" w:color="auto"/>
                                                                                          </w:divBdr>
                                                                                        </w:div>
                                                                                        <w:div w:id="491336519">
                                                                                          <w:marLeft w:val="0"/>
                                                                                          <w:marRight w:val="0"/>
                                                                                          <w:marTop w:val="0"/>
                                                                                          <w:marBottom w:val="0"/>
                                                                                          <w:divBdr>
                                                                                            <w:top w:val="none" w:sz="0" w:space="0" w:color="auto"/>
                                                                                            <w:left w:val="none" w:sz="0" w:space="0" w:color="auto"/>
                                                                                            <w:bottom w:val="none" w:sz="0" w:space="0" w:color="auto"/>
                                                                                            <w:right w:val="none" w:sz="0" w:space="0" w:color="auto"/>
                                                                                          </w:divBdr>
                                                                                        </w:div>
                                                                                        <w:div w:id="929385096">
                                                                                          <w:marLeft w:val="0"/>
                                                                                          <w:marRight w:val="0"/>
                                                                                          <w:marTop w:val="0"/>
                                                                                          <w:marBottom w:val="0"/>
                                                                                          <w:divBdr>
                                                                                            <w:top w:val="none" w:sz="0" w:space="0" w:color="auto"/>
                                                                                            <w:left w:val="none" w:sz="0" w:space="0" w:color="auto"/>
                                                                                            <w:bottom w:val="none" w:sz="0" w:space="0" w:color="auto"/>
                                                                                            <w:right w:val="none" w:sz="0" w:space="0" w:color="auto"/>
                                                                                          </w:divBdr>
                                                                                        </w:div>
                                                                                        <w:div w:id="1677460203">
                                                                                          <w:marLeft w:val="0"/>
                                                                                          <w:marRight w:val="0"/>
                                                                                          <w:marTop w:val="0"/>
                                                                                          <w:marBottom w:val="0"/>
                                                                                          <w:divBdr>
                                                                                            <w:top w:val="none" w:sz="0" w:space="0" w:color="auto"/>
                                                                                            <w:left w:val="none" w:sz="0" w:space="0" w:color="auto"/>
                                                                                            <w:bottom w:val="none" w:sz="0" w:space="0" w:color="auto"/>
                                                                                            <w:right w:val="none" w:sz="0" w:space="0" w:color="auto"/>
                                                                                          </w:divBdr>
                                                                                        </w:div>
                                                                                        <w:div w:id="154032221">
                                                                                          <w:marLeft w:val="0"/>
                                                                                          <w:marRight w:val="0"/>
                                                                                          <w:marTop w:val="0"/>
                                                                                          <w:marBottom w:val="0"/>
                                                                                          <w:divBdr>
                                                                                            <w:top w:val="none" w:sz="0" w:space="0" w:color="auto"/>
                                                                                            <w:left w:val="none" w:sz="0" w:space="0" w:color="auto"/>
                                                                                            <w:bottom w:val="none" w:sz="0" w:space="0" w:color="auto"/>
                                                                                            <w:right w:val="none" w:sz="0" w:space="0" w:color="auto"/>
                                                                                          </w:divBdr>
                                                                                        </w:div>
                                                                                        <w:div w:id="486482772">
                                                                                          <w:marLeft w:val="0"/>
                                                                                          <w:marRight w:val="0"/>
                                                                                          <w:marTop w:val="0"/>
                                                                                          <w:marBottom w:val="0"/>
                                                                                          <w:divBdr>
                                                                                            <w:top w:val="none" w:sz="0" w:space="0" w:color="auto"/>
                                                                                            <w:left w:val="none" w:sz="0" w:space="0" w:color="auto"/>
                                                                                            <w:bottom w:val="none" w:sz="0" w:space="0" w:color="auto"/>
                                                                                            <w:right w:val="none" w:sz="0" w:space="0" w:color="auto"/>
                                                                                          </w:divBdr>
                                                                                        </w:div>
                                                                                        <w:div w:id="1316255864">
                                                                                          <w:marLeft w:val="0"/>
                                                                                          <w:marRight w:val="0"/>
                                                                                          <w:marTop w:val="0"/>
                                                                                          <w:marBottom w:val="0"/>
                                                                                          <w:divBdr>
                                                                                            <w:top w:val="none" w:sz="0" w:space="0" w:color="auto"/>
                                                                                            <w:left w:val="none" w:sz="0" w:space="0" w:color="auto"/>
                                                                                            <w:bottom w:val="none" w:sz="0" w:space="0" w:color="auto"/>
                                                                                            <w:right w:val="none" w:sz="0" w:space="0" w:color="auto"/>
                                                                                          </w:divBdr>
                                                                                        </w:div>
                                                                                        <w:div w:id="920524888">
                                                                                          <w:marLeft w:val="0"/>
                                                                                          <w:marRight w:val="0"/>
                                                                                          <w:marTop w:val="0"/>
                                                                                          <w:marBottom w:val="0"/>
                                                                                          <w:divBdr>
                                                                                            <w:top w:val="none" w:sz="0" w:space="0" w:color="auto"/>
                                                                                            <w:left w:val="none" w:sz="0" w:space="0" w:color="auto"/>
                                                                                            <w:bottom w:val="none" w:sz="0" w:space="0" w:color="auto"/>
                                                                                            <w:right w:val="none" w:sz="0" w:space="0" w:color="auto"/>
                                                                                          </w:divBdr>
                                                                                        </w:div>
                                                                                        <w:div w:id="14776074">
                                                                                          <w:marLeft w:val="0"/>
                                                                                          <w:marRight w:val="0"/>
                                                                                          <w:marTop w:val="0"/>
                                                                                          <w:marBottom w:val="0"/>
                                                                                          <w:divBdr>
                                                                                            <w:top w:val="none" w:sz="0" w:space="0" w:color="auto"/>
                                                                                            <w:left w:val="none" w:sz="0" w:space="0" w:color="auto"/>
                                                                                            <w:bottom w:val="none" w:sz="0" w:space="0" w:color="auto"/>
                                                                                            <w:right w:val="none" w:sz="0" w:space="0" w:color="auto"/>
                                                                                          </w:divBdr>
                                                                                        </w:div>
                                                                                        <w:div w:id="1889487738">
                                                                                          <w:marLeft w:val="0"/>
                                                                                          <w:marRight w:val="0"/>
                                                                                          <w:marTop w:val="0"/>
                                                                                          <w:marBottom w:val="0"/>
                                                                                          <w:divBdr>
                                                                                            <w:top w:val="none" w:sz="0" w:space="0" w:color="auto"/>
                                                                                            <w:left w:val="none" w:sz="0" w:space="0" w:color="auto"/>
                                                                                            <w:bottom w:val="none" w:sz="0" w:space="0" w:color="auto"/>
                                                                                            <w:right w:val="none" w:sz="0" w:space="0" w:color="auto"/>
                                                                                          </w:divBdr>
                                                                                        </w:div>
                                                                                        <w:div w:id="454251192">
                                                                                          <w:marLeft w:val="0"/>
                                                                                          <w:marRight w:val="0"/>
                                                                                          <w:marTop w:val="0"/>
                                                                                          <w:marBottom w:val="0"/>
                                                                                          <w:divBdr>
                                                                                            <w:top w:val="none" w:sz="0" w:space="0" w:color="auto"/>
                                                                                            <w:left w:val="none" w:sz="0" w:space="0" w:color="auto"/>
                                                                                            <w:bottom w:val="none" w:sz="0" w:space="0" w:color="auto"/>
                                                                                            <w:right w:val="none" w:sz="0" w:space="0" w:color="auto"/>
                                                                                          </w:divBdr>
                                                                                        </w:div>
                                                                                        <w:div w:id="2051874269">
                                                                                          <w:marLeft w:val="0"/>
                                                                                          <w:marRight w:val="0"/>
                                                                                          <w:marTop w:val="0"/>
                                                                                          <w:marBottom w:val="0"/>
                                                                                          <w:divBdr>
                                                                                            <w:top w:val="none" w:sz="0" w:space="0" w:color="auto"/>
                                                                                            <w:left w:val="none" w:sz="0" w:space="0" w:color="auto"/>
                                                                                            <w:bottom w:val="none" w:sz="0" w:space="0" w:color="auto"/>
                                                                                            <w:right w:val="none" w:sz="0" w:space="0" w:color="auto"/>
                                                                                          </w:divBdr>
                                                                                        </w:div>
                                                                                        <w:div w:id="72830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8F7F19E2</Template>
  <TotalTime>5</TotalTime>
  <Pages>3</Pages>
  <Words>1338</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U.S. Department of Commerce</Company>
  <LinksUpToDate>false</LinksUpToDate>
  <CharactersWithSpaces>9195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cusic003</dc:creator>
  <cp:keywords/>
  <dc:description/>
  <cp:lastModifiedBy>born0001</cp:lastModifiedBy>
  <cp:revision>3</cp:revision>
  <cp:lastPrinted>2012-03-13T18:41:00Z</cp:lastPrinted>
  <dcterms:created xsi:type="dcterms:W3CDTF">2012-03-28T18:02:00Z</dcterms:created>
  <dcterms:modified xsi:type="dcterms:W3CDTF">2012-03-28T18:13:00Z</dcterms:modified>
</cp:coreProperties>
</file>